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AE4D" w14:textId="77777777" w:rsidR="001E2A48" w:rsidRPr="00140738" w:rsidRDefault="00954EA6" w:rsidP="7545104F">
      <w:pPr>
        <w:rPr>
          <w:rFonts w:ascii="Bookman Old Style" w:hAnsi="Bookman Old Style"/>
          <w:sz w:val="22"/>
          <w:szCs w:val="22"/>
        </w:rPr>
      </w:pPr>
      <w:r w:rsidRPr="00923FEA">
        <w:rPr>
          <w:rFonts w:ascii="Bookman Old Style" w:hAnsi="Bookman Old Style"/>
          <w:sz w:val="22"/>
          <w:szCs w:val="22"/>
        </w:rPr>
        <w:tab/>
      </w:r>
      <w:r w:rsidRPr="00923FEA">
        <w:rPr>
          <w:rFonts w:ascii="Bookman Old Style" w:hAnsi="Bookman Old Style"/>
          <w:sz w:val="22"/>
          <w:szCs w:val="22"/>
        </w:rPr>
        <w:tab/>
      </w:r>
    </w:p>
    <w:p w14:paraId="0A37501D" w14:textId="77777777" w:rsidR="006E31D2" w:rsidRDefault="006E31D2">
      <w:pPr>
        <w:jc w:val="center"/>
        <w:rPr>
          <w:rFonts w:ascii="Bookman Old Style" w:hAnsi="Bookman Old Style"/>
          <w:b/>
          <w:sz w:val="22"/>
          <w:u w:val="single"/>
        </w:rPr>
      </w:pPr>
    </w:p>
    <w:p w14:paraId="65C35430" w14:textId="77777777" w:rsidR="001E2A48" w:rsidRPr="00140738" w:rsidRDefault="009C633E">
      <w:pPr>
        <w:jc w:val="center"/>
        <w:rPr>
          <w:rFonts w:ascii="Bookman Old Style" w:hAnsi="Bookman Old Style"/>
          <w:b/>
          <w:sz w:val="22"/>
          <w:u w:val="single"/>
        </w:rPr>
      </w:pPr>
      <w:r>
        <w:rPr>
          <w:rFonts w:ascii="Bookman Old Style" w:hAnsi="Bookman Old Style"/>
          <w:b/>
          <w:sz w:val="22"/>
          <w:u w:val="single"/>
        </w:rPr>
        <w:t>SUBPOENA DUCES TECUM</w:t>
      </w:r>
    </w:p>
    <w:p w14:paraId="5DAB6C7B" w14:textId="77777777" w:rsidR="00D34525" w:rsidRPr="00140738" w:rsidRDefault="00D34525" w:rsidP="00D34525">
      <w:pPr>
        <w:jc w:val="both"/>
        <w:rPr>
          <w:rFonts w:ascii="Bookman Old Style" w:hAnsi="Bookman Old Style"/>
          <w:b/>
          <w:sz w:val="22"/>
          <w:u w:val="single"/>
        </w:rPr>
      </w:pPr>
    </w:p>
    <w:p w14:paraId="083A94F9" w14:textId="77777777" w:rsidR="003C018C" w:rsidRDefault="00D34525" w:rsidP="003C018C">
      <w:pPr>
        <w:ind w:firstLine="720"/>
        <w:rPr>
          <w:rFonts w:ascii="Bookman Old Style" w:hAnsi="Bookman Old Style"/>
          <w:sz w:val="22"/>
        </w:rPr>
      </w:pPr>
      <w:r w:rsidRPr="00140738">
        <w:rPr>
          <w:rFonts w:ascii="Bookman Old Style" w:hAnsi="Bookman Old Style"/>
          <w:sz w:val="22"/>
        </w:rPr>
        <w:t>To:</w:t>
      </w:r>
    </w:p>
    <w:p w14:paraId="02EB378F" w14:textId="77777777" w:rsidR="003C018C" w:rsidRDefault="003C018C" w:rsidP="003C018C">
      <w:pPr>
        <w:ind w:firstLine="720"/>
        <w:rPr>
          <w:rFonts w:ascii="Bookman Old Style" w:hAnsi="Bookman Old Style"/>
          <w:sz w:val="22"/>
        </w:rPr>
      </w:pPr>
    </w:p>
    <w:tbl>
      <w:tblPr>
        <w:tblStyle w:val="TableGrid"/>
        <w:tblW w:w="0" w:type="auto"/>
        <w:tblLook w:val="04A0" w:firstRow="1" w:lastRow="0" w:firstColumn="1" w:lastColumn="0" w:noHBand="0" w:noVBand="1"/>
      </w:tblPr>
      <w:tblGrid>
        <w:gridCol w:w="3117"/>
        <w:gridCol w:w="3116"/>
        <w:gridCol w:w="3117"/>
      </w:tblGrid>
      <w:tr w:rsidR="003C018C" w14:paraId="39DE3A5B" w14:textId="77777777" w:rsidTr="003C018C">
        <w:tc>
          <w:tcPr>
            <w:tcW w:w="3192" w:type="dxa"/>
          </w:tcPr>
          <w:p w14:paraId="6A05A809" w14:textId="77777777" w:rsidR="003C018C" w:rsidRDefault="003C018C" w:rsidP="003C018C">
            <w:pPr>
              <w:rPr>
                <w:rFonts w:ascii="Bookman Old Style" w:hAnsi="Bookman Old Style"/>
                <w:sz w:val="22"/>
              </w:rPr>
            </w:pPr>
          </w:p>
          <w:p w14:paraId="1AAB38C3" w14:textId="77777777" w:rsidR="003C018C" w:rsidRDefault="003C018C" w:rsidP="00FA2D2C">
            <w:pPr>
              <w:rPr>
                <w:rFonts w:ascii="Bookman Old Style" w:hAnsi="Bookman Old Style"/>
                <w:sz w:val="22"/>
              </w:rPr>
            </w:pPr>
            <w:r>
              <w:rPr>
                <w:rFonts w:ascii="Bookman Old Style" w:hAnsi="Bookman Old Style"/>
                <w:sz w:val="22"/>
              </w:rPr>
              <w:t xml:space="preserve">Ms. </w:t>
            </w:r>
          </w:p>
        </w:tc>
        <w:tc>
          <w:tcPr>
            <w:tcW w:w="3192" w:type="dxa"/>
          </w:tcPr>
          <w:p w14:paraId="5A39BBE3" w14:textId="77777777" w:rsidR="003C018C" w:rsidRDefault="003C018C" w:rsidP="003C018C">
            <w:pPr>
              <w:rPr>
                <w:rFonts w:ascii="Bookman Old Style" w:hAnsi="Bookman Old Style"/>
                <w:sz w:val="22"/>
              </w:rPr>
            </w:pPr>
          </w:p>
          <w:p w14:paraId="3FDA99A4" w14:textId="77777777" w:rsidR="003C018C" w:rsidRDefault="003C018C" w:rsidP="00FA2D2C">
            <w:pPr>
              <w:rPr>
                <w:rFonts w:ascii="Bookman Old Style" w:hAnsi="Bookman Old Style"/>
                <w:sz w:val="22"/>
              </w:rPr>
            </w:pPr>
            <w:r>
              <w:rPr>
                <w:rFonts w:ascii="Bookman Old Style" w:hAnsi="Bookman Old Style"/>
                <w:sz w:val="22"/>
              </w:rPr>
              <w:t xml:space="preserve">Mr. </w:t>
            </w:r>
          </w:p>
        </w:tc>
        <w:tc>
          <w:tcPr>
            <w:tcW w:w="3192" w:type="dxa"/>
          </w:tcPr>
          <w:p w14:paraId="41C8F396" w14:textId="77777777" w:rsidR="003C018C" w:rsidRDefault="003C018C" w:rsidP="003C018C">
            <w:pPr>
              <w:rPr>
                <w:rFonts w:ascii="Bookman Old Style" w:hAnsi="Bookman Old Style"/>
                <w:sz w:val="22"/>
              </w:rPr>
            </w:pPr>
          </w:p>
          <w:p w14:paraId="420D8788" w14:textId="77777777" w:rsidR="003C018C" w:rsidRDefault="003C018C" w:rsidP="00FA2D2C">
            <w:pPr>
              <w:rPr>
                <w:rFonts w:ascii="Bookman Old Style" w:hAnsi="Bookman Old Style"/>
                <w:sz w:val="22"/>
              </w:rPr>
            </w:pPr>
            <w:r>
              <w:rPr>
                <w:rFonts w:ascii="Bookman Old Style" w:hAnsi="Bookman Old Style"/>
                <w:sz w:val="22"/>
              </w:rPr>
              <w:t xml:space="preserve">Ms. </w:t>
            </w:r>
          </w:p>
        </w:tc>
      </w:tr>
    </w:tbl>
    <w:p w14:paraId="72A3D3EC" w14:textId="77777777" w:rsidR="00954EA6" w:rsidRPr="00923FEA" w:rsidRDefault="00D84126" w:rsidP="003C018C">
      <w:pPr>
        <w:rPr>
          <w:rFonts w:ascii="Bookman Old Style" w:hAnsi="Bookman Old Style" w:cs="Arial"/>
          <w:color w:val="4B4A47"/>
          <w:sz w:val="22"/>
          <w:szCs w:val="22"/>
        </w:rPr>
      </w:pPr>
      <w:r>
        <w:rPr>
          <w:rFonts w:ascii="Bookman Old Style" w:hAnsi="Bookman Old Style"/>
          <w:sz w:val="22"/>
        </w:rPr>
        <w:tab/>
      </w:r>
    </w:p>
    <w:p w14:paraId="0D0B940D" w14:textId="77777777" w:rsidR="009C633E" w:rsidRDefault="009C633E" w:rsidP="00954EA6">
      <w:pPr>
        <w:jc w:val="both"/>
        <w:rPr>
          <w:rFonts w:ascii="Bookman Old Style" w:hAnsi="Bookman Old Style"/>
          <w:b/>
          <w:sz w:val="22"/>
          <w:u w:val="single"/>
        </w:rPr>
      </w:pPr>
    </w:p>
    <w:p w14:paraId="2D4CA213" w14:textId="77777777" w:rsidR="009C633E" w:rsidRDefault="007954E2" w:rsidP="009C633E">
      <w:pPr>
        <w:widowControl w:val="0"/>
        <w:autoSpaceDE w:val="0"/>
        <w:autoSpaceDN w:val="0"/>
        <w:adjustRightInd w:val="0"/>
        <w:spacing w:line="480" w:lineRule="auto"/>
        <w:ind w:firstLine="360"/>
        <w:jc w:val="both"/>
        <w:rPr>
          <w:rFonts w:ascii="Bookman Old Style" w:hAnsi="Bookman Old Style"/>
          <w:color w:val="000000"/>
          <w:sz w:val="22"/>
        </w:rPr>
      </w:pPr>
      <w:r>
        <w:rPr>
          <w:rFonts w:ascii="Bookman Old Style" w:hAnsi="Bookman Old Style"/>
          <w:color w:val="000000"/>
          <w:sz w:val="22"/>
        </w:rPr>
        <w:t xml:space="preserve">On </w:t>
      </w:r>
      <w:r w:rsidR="00FA2D2C">
        <w:rPr>
          <w:rFonts w:ascii="Bookman Old Style" w:hAnsi="Bookman Old Style"/>
          <w:color w:val="000000"/>
          <w:sz w:val="22"/>
          <w:u w:val="single"/>
        </w:rPr>
        <w:tab/>
      </w:r>
      <w:r w:rsidR="00FA2D2C">
        <w:rPr>
          <w:rFonts w:ascii="Bookman Old Style" w:hAnsi="Bookman Old Style"/>
          <w:color w:val="000000"/>
          <w:sz w:val="22"/>
          <w:u w:val="single"/>
        </w:rPr>
        <w:tab/>
      </w:r>
      <w:r w:rsidR="00FA2D2C">
        <w:rPr>
          <w:rFonts w:ascii="Bookman Old Style" w:hAnsi="Bookman Old Style"/>
          <w:color w:val="000000"/>
          <w:sz w:val="22"/>
          <w:u w:val="single"/>
        </w:rPr>
        <w:tab/>
      </w:r>
      <w:r w:rsidR="00FA2D2C">
        <w:rPr>
          <w:rFonts w:ascii="Bookman Old Style" w:hAnsi="Bookman Old Style"/>
          <w:color w:val="000000"/>
          <w:sz w:val="22"/>
          <w:u w:val="single"/>
        </w:rPr>
        <w:tab/>
      </w:r>
      <w:r w:rsidR="00FA2D2C">
        <w:rPr>
          <w:rFonts w:ascii="Bookman Old Style" w:hAnsi="Bookman Old Style"/>
          <w:color w:val="000000"/>
          <w:sz w:val="22"/>
          <w:u w:val="single"/>
        </w:rPr>
        <w:tab/>
      </w:r>
      <w:r w:rsidR="00FA2D2C">
        <w:rPr>
          <w:rFonts w:ascii="Bookman Old Style" w:hAnsi="Bookman Old Style"/>
          <w:color w:val="000000"/>
          <w:sz w:val="22"/>
          <w:u w:val="single"/>
        </w:rPr>
        <w:tab/>
      </w:r>
      <w:r w:rsidR="00FA2D2C">
        <w:rPr>
          <w:rFonts w:ascii="Bookman Old Style" w:hAnsi="Bookman Old Style"/>
          <w:color w:val="000000"/>
          <w:sz w:val="22"/>
          <w:u w:val="single"/>
        </w:rPr>
        <w:tab/>
      </w:r>
      <w:r>
        <w:rPr>
          <w:rFonts w:ascii="Bookman Old Style" w:hAnsi="Bookman Old Style"/>
          <w:color w:val="000000"/>
          <w:sz w:val="22"/>
        </w:rPr>
        <w:t xml:space="preserve">, 2015, at your scheduled deposition, </w:t>
      </w:r>
      <w:r w:rsidR="009C633E" w:rsidRPr="009C633E">
        <w:rPr>
          <w:rFonts w:ascii="Bookman Old Style" w:hAnsi="Bookman Old Style"/>
          <w:color w:val="000000"/>
          <w:sz w:val="22"/>
        </w:rPr>
        <w:t xml:space="preserve">YOU ARE HEREBY COMMANDED to </w:t>
      </w:r>
      <w:r>
        <w:rPr>
          <w:rFonts w:ascii="Bookman Old Style" w:hAnsi="Bookman Old Style"/>
          <w:color w:val="000000"/>
          <w:sz w:val="22"/>
        </w:rPr>
        <w:t xml:space="preserve">also </w:t>
      </w:r>
      <w:r w:rsidR="009C633E" w:rsidRPr="009C633E">
        <w:rPr>
          <w:rFonts w:ascii="Bookman Old Style" w:hAnsi="Bookman Old Style"/>
          <w:color w:val="000000"/>
          <w:sz w:val="22"/>
        </w:rPr>
        <w:t xml:space="preserve">produce the following records, </w:t>
      </w:r>
      <w:proofErr w:type="gramStart"/>
      <w:r w:rsidR="009C633E" w:rsidRPr="009C633E">
        <w:rPr>
          <w:rFonts w:ascii="Bookman Old Style" w:hAnsi="Bookman Old Style"/>
          <w:color w:val="000000"/>
          <w:sz w:val="22"/>
        </w:rPr>
        <w:t>docu</w:t>
      </w:r>
      <w:r w:rsidR="009C633E">
        <w:rPr>
          <w:rFonts w:ascii="Bookman Old Style" w:hAnsi="Bookman Old Style"/>
          <w:color w:val="000000"/>
          <w:sz w:val="22"/>
        </w:rPr>
        <w:t>ments</w:t>
      </w:r>
      <w:proofErr w:type="gramEnd"/>
      <w:r w:rsidR="009C633E">
        <w:rPr>
          <w:rFonts w:ascii="Bookman Old Style" w:hAnsi="Bookman Old Style"/>
          <w:color w:val="000000"/>
          <w:sz w:val="22"/>
        </w:rPr>
        <w:t xml:space="preserve"> and things</w:t>
      </w:r>
      <w:r w:rsidR="009C633E" w:rsidRPr="009C633E">
        <w:rPr>
          <w:rFonts w:ascii="Bookman Old Style" w:hAnsi="Bookman Old Style"/>
          <w:color w:val="000000"/>
          <w:sz w:val="22"/>
        </w:rPr>
        <w:t>, in order that they may be inquired into and used in evidence, if necessary:</w:t>
      </w:r>
    </w:p>
    <w:p w14:paraId="3F6B13B6" w14:textId="77777777" w:rsidR="007954E2" w:rsidRDefault="002577F6" w:rsidP="00954EA6">
      <w:pPr>
        <w:widowControl w:val="0"/>
        <w:autoSpaceDE w:val="0"/>
        <w:autoSpaceDN w:val="0"/>
        <w:adjustRightInd w:val="0"/>
        <w:ind w:left="720" w:right="720"/>
        <w:jc w:val="both"/>
        <w:rPr>
          <w:rFonts w:ascii="Bookman Old Style" w:hAnsi="Bookman Old Style"/>
          <w:b/>
          <w:color w:val="000000"/>
          <w:sz w:val="22"/>
          <w:u w:val="single"/>
        </w:rPr>
      </w:pPr>
      <w:r>
        <w:rPr>
          <w:rFonts w:ascii="Bookman Old Style" w:hAnsi="Bookman Old Style"/>
          <w:b/>
          <w:color w:val="000000"/>
          <w:sz w:val="22"/>
          <w:u w:val="single"/>
        </w:rPr>
        <w:t>A copy of your entire Facebook (</w:t>
      </w:r>
      <w:hyperlink r:id="rId10" w:history="1">
        <w:r w:rsidRPr="001C563D">
          <w:rPr>
            <w:rStyle w:val="Hyperlink"/>
            <w:rFonts w:ascii="Bookman Old Style" w:hAnsi="Bookman Old Style"/>
            <w:b/>
            <w:sz w:val="22"/>
          </w:rPr>
          <w:t>www.Facebook.com</w:t>
        </w:r>
      </w:hyperlink>
      <w:r>
        <w:rPr>
          <w:rFonts w:ascii="Bookman Old Style" w:hAnsi="Bookman Old Style"/>
          <w:b/>
          <w:color w:val="000000"/>
          <w:sz w:val="22"/>
          <w:u w:val="single"/>
        </w:rPr>
        <w:t>) social media data archive.  Specifically, information referencing the time period of Janua</w:t>
      </w:r>
      <w:r w:rsidR="007954E2">
        <w:rPr>
          <w:rFonts w:ascii="Bookman Old Style" w:hAnsi="Bookman Old Style"/>
          <w:b/>
          <w:color w:val="000000"/>
          <w:sz w:val="22"/>
          <w:u w:val="single"/>
        </w:rPr>
        <w:t xml:space="preserve">ry 1, </w:t>
      </w:r>
      <w:proofErr w:type="gramStart"/>
      <w:r w:rsidR="007954E2">
        <w:rPr>
          <w:rFonts w:ascii="Bookman Old Style" w:hAnsi="Bookman Old Style"/>
          <w:b/>
          <w:color w:val="000000"/>
          <w:sz w:val="22"/>
          <w:u w:val="single"/>
        </w:rPr>
        <w:t>2006</w:t>
      </w:r>
      <w:proofErr w:type="gramEnd"/>
      <w:r w:rsidR="007954E2">
        <w:rPr>
          <w:rFonts w:ascii="Bookman Old Style" w:hAnsi="Bookman Old Style"/>
          <w:b/>
          <w:color w:val="000000"/>
          <w:sz w:val="22"/>
          <w:u w:val="single"/>
        </w:rPr>
        <w:t xml:space="preserve"> to the present date.  This request includes, but is not limited to, the following items:</w:t>
      </w:r>
    </w:p>
    <w:p w14:paraId="0E27B00A" w14:textId="77777777" w:rsidR="007954E2" w:rsidRDefault="007954E2" w:rsidP="00954EA6">
      <w:pPr>
        <w:widowControl w:val="0"/>
        <w:autoSpaceDE w:val="0"/>
        <w:autoSpaceDN w:val="0"/>
        <w:adjustRightInd w:val="0"/>
        <w:ind w:left="720" w:right="720"/>
        <w:jc w:val="both"/>
        <w:rPr>
          <w:rFonts w:ascii="Bookman Old Style" w:hAnsi="Bookman Old Style"/>
          <w:b/>
          <w:color w:val="000000"/>
          <w:sz w:val="22"/>
          <w:u w:val="single"/>
        </w:rPr>
      </w:pPr>
    </w:p>
    <w:p w14:paraId="323BD6CE" w14:textId="77777777" w:rsidR="002577F6" w:rsidRPr="007954E2" w:rsidRDefault="007954E2" w:rsidP="007954E2">
      <w:pPr>
        <w:numPr>
          <w:ilvl w:val="0"/>
          <w:numId w:val="5"/>
        </w:numPr>
        <w:shd w:val="clear" w:color="auto" w:fill="FFFFFF"/>
        <w:ind w:left="1080" w:right="576"/>
        <w:jc w:val="both"/>
        <w:rPr>
          <w:rFonts w:ascii="Bookman Old Style" w:hAnsi="Bookman Old Style" w:cs="Helvetica"/>
          <w:b/>
          <w:color w:val="333333"/>
          <w:sz w:val="22"/>
          <w:szCs w:val="22"/>
          <w:u w:val="single"/>
        </w:rPr>
      </w:pPr>
      <w:r w:rsidRPr="007954E2">
        <w:rPr>
          <w:rFonts w:ascii="Bookman Old Style" w:hAnsi="Bookman Old Style" w:cs="Helvetica"/>
          <w:b/>
          <w:bCs/>
          <w:color w:val="333333"/>
          <w:sz w:val="22"/>
          <w:szCs w:val="22"/>
          <w:u w:val="single"/>
        </w:rPr>
        <w:t>Y</w:t>
      </w:r>
      <w:r w:rsidRPr="007954E2">
        <w:rPr>
          <w:rFonts w:ascii="Bookman Old Style" w:hAnsi="Bookman Old Style" w:cs="Helvetica"/>
          <w:b/>
          <w:color w:val="333333"/>
          <w:sz w:val="22"/>
          <w:szCs w:val="22"/>
          <w:u w:val="single"/>
        </w:rPr>
        <w:t xml:space="preserve">our Timeline, including </w:t>
      </w:r>
      <w:r w:rsidR="002577F6" w:rsidRPr="007954E2">
        <w:rPr>
          <w:rFonts w:ascii="Bookman Old Style" w:hAnsi="Bookman Old Style" w:cs="Helvetica"/>
          <w:b/>
          <w:color w:val="333333"/>
          <w:sz w:val="22"/>
          <w:szCs w:val="22"/>
          <w:u w:val="single"/>
        </w:rPr>
        <w:t xml:space="preserve">posts you have shared on Facebook, along with comments and other interactions from people. </w:t>
      </w:r>
      <w:r w:rsidRPr="007954E2">
        <w:rPr>
          <w:rFonts w:ascii="Bookman Old Style" w:hAnsi="Bookman Old Style" w:cs="Helvetica"/>
          <w:b/>
          <w:color w:val="333333"/>
          <w:sz w:val="22"/>
          <w:szCs w:val="22"/>
          <w:u w:val="single"/>
        </w:rPr>
        <w:t xml:space="preserve">Additionally, any </w:t>
      </w:r>
      <w:r w:rsidR="002577F6" w:rsidRPr="007954E2">
        <w:rPr>
          <w:rFonts w:ascii="Bookman Old Style" w:hAnsi="Bookman Old Style" w:cs="Helvetica"/>
          <w:b/>
          <w:color w:val="333333"/>
          <w:sz w:val="22"/>
          <w:szCs w:val="22"/>
          <w:u w:val="single"/>
        </w:rPr>
        <w:t>message</w:t>
      </w:r>
      <w:r w:rsidRPr="007954E2">
        <w:rPr>
          <w:rFonts w:ascii="Bookman Old Style" w:hAnsi="Bookman Old Style" w:cs="Helvetica"/>
          <w:b/>
          <w:color w:val="333333"/>
          <w:sz w:val="22"/>
          <w:szCs w:val="22"/>
          <w:u w:val="single"/>
        </w:rPr>
        <w:t>s</w:t>
      </w:r>
      <w:r w:rsidR="002577F6" w:rsidRPr="007954E2">
        <w:rPr>
          <w:rFonts w:ascii="Bookman Old Style" w:hAnsi="Bookman Old Style" w:cs="Helvetica"/>
          <w:b/>
          <w:color w:val="333333"/>
          <w:sz w:val="22"/>
          <w:szCs w:val="22"/>
          <w:u w:val="single"/>
        </w:rPr>
        <w:t xml:space="preserve"> and</w:t>
      </w:r>
      <w:r w:rsidRPr="007954E2">
        <w:rPr>
          <w:rFonts w:ascii="Bookman Old Style" w:hAnsi="Bookman Old Style" w:cs="Helvetica"/>
          <w:b/>
          <w:color w:val="333333"/>
          <w:sz w:val="22"/>
          <w:szCs w:val="22"/>
          <w:u w:val="single"/>
        </w:rPr>
        <w:t>/or</w:t>
      </w:r>
      <w:r w:rsidR="002577F6" w:rsidRPr="007954E2">
        <w:rPr>
          <w:rFonts w:ascii="Bookman Old Style" w:hAnsi="Bookman Old Style" w:cs="Helvetica"/>
          <w:b/>
          <w:color w:val="333333"/>
          <w:sz w:val="22"/>
          <w:szCs w:val="22"/>
          <w:u w:val="single"/>
        </w:rPr>
        <w:t xml:space="preserve"> chat conversations</w:t>
      </w:r>
      <w:r w:rsidRPr="007954E2">
        <w:rPr>
          <w:rFonts w:ascii="Bookman Old Style" w:hAnsi="Bookman Old Style" w:cs="Helvetica"/>
          <w:b/>
          <w:color w:val="333333"/>
          <w:sz w:val="22"/>
          <w:szCs w:val="22"/>
          <w:u w:val="single"/>
        </w:rPr>
        <w:t xml:space="preserve">, items in your </w:t>
      </w:r>
      <w:r w:rsidR="002577F6" w:rsidRPr="007954E2">
        <w:rPr>
          <w:rFonts w:ascii="Bookman Old Style" w:hAnsi="Bookman Old Style" w:cs="Helvetica"/>
          <w:b/>
          <w:color w:val="333333"/>
          <w:sz w:val="22"/>
          <w:szCs w:val="22"/>
          <w:u w:val="single"/>
        </w:rPr>
        <w:t xml:space="preserve">inbox, </w:t>
      </w:r>
      <w:r w:rsidRPr="007954E2">
        <w:rPr>
          <w:rFonts w:ascii="Bookman Old Style" w:hAnsi="Bookman Old Style" w:cs="Helvetica"/>
          <w:b/>
          <w:color w:val="333333"/>
          <w:sz w:val="22"/>
          <w:szCs w:val="22"/>
          <w:u w:val="single"/>
        </w:rPr>
        <w:t xml:space="preserve">and/or </w:t>
      </w:r>
      <w:r w:rsidR="002577F6" w:rsidRPr="007954E2">
        <w:rPr>
          <w:rFonts w:ascii="Bookman Old Style" w:hAnsi="Bookman Old Style" w:cs="Helvetica"/>
          <w:b/>
          <w:color w:val="333333"/>
          <w:sz w:val="22"/>
          <w:szCs w:val="22"/>
          <w:u w:val="single"/>
        </w:rPr>
        <w:t xml:space="preserve">photos and videos you have added or been </w:t>
      </w:r>
      <w:r w:rsidRPr="007954E2">
        <w:rPr>
          <w:rFonts w:ascii="Bookman Old Style" w:hAnsi="Bookman Old Style" w:cs="Helvetica"/>
          <w:b/>
          <w:color w:val="333333"/>
          <w:sz w:val="22"/>
          <w:szCs w:val="22"/>
          <w:u w:val="single"/>
        </w:rPr>
        <w:t>tagged in</w:t>
      </w:r>
      <w:r w:rsidR="002577F6" w:rsidRPr="007954E2">
        <w:rPr>
          <w:rFonts w:ascii="Bookman Old Style" w:hAnsi="Bookman Old Style" w:cs="Helvetica"/>
          <w:b/>
          <w:color w:val="333333"/>
          <w:sz w:val="22"/>
          <w:szCs w:val="22"/>
          <w:u w:val="single"/>
        </w:rPr>
        <w:t>.</w:t>
      </w:r>
    </w:p>
    <w:p w14:paraId="60061E4C" w14:textId="77777777" w:rsidR="007954E2" w:rsidRPr="007954E2" w:rsidRDefault="007954E2" w:rsidP="007954E2">
      <w:pPr>
        <w:shd w:val="clear" w:color="auto" w:fill="FFFFFF"/>
        <w:ind w:left="1080" w:right="576"/>
        <w:jc w:val="both"/>
        <w:rPr>
          <w:rFonts w:ascii="Bookman Old Style" w:hAnsi="Bookman Old Style" w:cs="Helvetica"/>
          <w:b/>
          <w:color w:val="333333"/>
          <w:sz w:val="22"/>
          <w:szCs w:val="22"/>
          <w:u w:val="single"/>
        </w:rPr>
      </w:pPr>
    </w:p>
    <w:p w14:paraId="2EE3B7FF" w14:textId="77777777" w:rsidR="002577F6" w:rsidRPr="007954E2" w:rsidRDefault="007954E2" w:rsidP="007954E2">
      <w:pPr>
        <w:numPr>
          <w:ilvl w:val="0"/>
          <w:numId w:val="5"/>
        </w:numPr>
        <w:shd w:val="clear" w:color="auto" w:fill="FFFFFF"/>
        <w:ind w:left="1080" w:right="576"/>
        <w:jc w:val="both"/>
        <w:rPr>
          <w:rFonts w:ascii="Bookman Old Style" w:hAnsi="Bookman Old Style" w:cs="Helvetica"/>
          <w:b/>
          <w:color w:val="333333"/>
          <w:sz w:val="22"/>
          <w:szCs w:val="22"/>
          <w:u w:val="single"/>
        </w:rPr>
      </w:pPr>
      <w:r w:rsidRPr="007954E2">
        <w:rPr>
          <w:rFonts w:ascii="Bookman Old Style" w:hAnsi="Bookman Old Style" w:cs="Helvetica"/>
          <w:b/>
          <w:bCs/>
          <w:color w:val="333333"/>
          <w:sz w:val="22"/>
          <w:szCs w:val="22"/>
          <w:u w:val="single"/>
        </w:rPr>
        <w:t xml:space="preserve">Your </w:t>
      </w:r>
      <w:r w:rsidR="002577F6" w:rsidRPr="007954E2">
        <w:rPr>
          <w:rFonts w:ascii="Bookman Old Style" w:hAnsi="Bookman Old Style" w:cs="Helvetica"/>
          <w:b/>
          <w:bCs/>
          <w:color w:val="333333"/>
          <w:sz w:val="22"/>
          <w:szCs w:val="22"/>
          <w:u w:val="single"/>
        </w:rPr>
        <w:t>Activity Log</w:t>
      </w:r>
      <w:r w:rsidR="002577F6" w:rsidRPr="007954E2">
        <w:rPr>
          <w:rFonts w:ascii="Bookman Old Style" w:hAnsi="Bookman Old Style" w:cs="Helvetica"/>
          <w:b/>
          <w:color w:val="333333"/>
          <w:sz w:val="22"/>
          <w:szCs w:val="22"/>
          <w:u w:val="single"/>
        </w:rPr>
        <w:t>: Within your account, your activity log is a history of your activity on Facebook, from posts you have commented on or liked, to apps you have used, to anything you have searched for.</w:t>
      </w:r>
    </w:p>
    <w:p w14:paraId="44EAFD9C" w14:textId="77777777" w:rsidR="007954E2" w:rsidRPr="007954E2" w:rsidRDefault="007954E2" w:rsidP="007954E2">
      <w:pPr>
        <w:shd w:val="clear" w:color="auto" w:fill="FFFFFF"/>
        <w:ind w:right="576"/>
        <w:jc w:val="both"/>
        <w:rPr>
          <w:rFonts w:ascii="Bookman Old Style" w:hAnsi="Bookman Old Style" w:cs="Helvetica"/>
          <w:b/>
          <w:color w:val="333333"/>
          <w:sz w:val="22"/>
          <w:szCs w:val="22"/>
          <w:u w:val="single"/>
        </w:rPr>
      </w:pPr>
    </w:p>
    <w:p w14:paraId="58EF8862" w14:textId="77777777" w:rsidR="007954E2" w:rsidRPr="007954E2" w:rsidRDefault="007954E2" w:rsidP="007954E2">
      <w:pPr>
        <w:numPr>
          <w:ilvl w:val="0"/>
          <w:numId w:val="5"/>
        </w:numPr>
        <w:shd w:val="clear" w:color="auto" w:fill="FFFFFF"/>
        <w:ind w:left="1080" w:right="576"/>
        <w:jc w:val="both"/>
        <w:rPr>
          <w:rFonts w:ascii="Bookman Old Style" w:hAnsi="Bookman Old Style" w:cs="Helvetica"/>
          <w:b/>
          <w:color w:val="333333"/>
          <w:sz w:val="22"/>
          <w:szCs w:val="22"/>
        </w:rPr>
      </w:pPr>
      <w:r>
        <w:rPr>
          <w:rFonts w:ascii="Bookman Old Style" w:hAnsi="Bookman Old Style" w:cs="Helvetica"/>
          <w:b/>
          <w:color w:val="333333"/>
          <w:sz w:val="22"/>
          <w:szCs w:val="22"/>
          <w:u w:val="single"/>
        </w:rPr>
        <w:t>Your downloadable Facebook data.  (See instructions below.)</w:t>
      </w:r>
    </w:p>
    <w:p w14:paraId="4B94D5A5" w14:textId="77777777" w:rsidR="007954E2" w:rsidRDefault="007954E2" w:rsidP="007954E2">
      <w:pPr>
        <w:pStyle w:val="ListParagraph"/>
        <w:rPr>
          <w:rFonts w:ascii="Bookman Old Style" w:hAnsi="Bookman Old Style" w:cs="Helvetica"/>
          <w:b/>
          <w:color w:val="333333"/>
          <w:sz w:val="22"/>
          <w:szCs w:val="22"/>
          <w:u w:val="single"/>
        </w:rPr>
      </w:pPr>
    </w:p>
    <w:p w14:paraId="4F279760" w14:textId="77777777" w:rsidR="002577F6" w:rsidRPr="007954E2" w:rsidRDefault="007954E2" w:rsidP="007954E2">
      <w:pPr>
        <w:numPr>
          <w:ilvl w:val="0"/>
          <w:numId w:val="5"/>
        </w:numPr>
        <w:shd w:val="clear" w:color="auto" w:fill="FFFFFF"/>
        <w:ind w:left="1080" w:right="576"/>
        <w:jc w:val="both"/>
        <w:rPr>
          <w:rFonts w:ascii="Bookman Old Style" w:hAnsi="Bookman Old Style" w:cs="Helvetica"/>
          <w:b/>
          <w:color w:val="333333"/>
          <w:sz w:val="22"/>
          <w:szCs w:val="22"/>
        </w:rPr>
      </w:pPr>
      <w:r>
        <w:rPr>
          <w:rFonts w:ascii="Bookman Old Style" w:hAnsi="Bookman Old Style" w:cs="Helvetica"/>
          <w:b/>
          <w:color w:val="333333"/>
          <w:sz w:val="22"/>
          <w:szCs w:val="22"/>
          <w:u w:val="single"/>
        </w:rPr>
        <w:t xml:space="preserve">Any deleted or deactivated account information.  </w:t>
      </w:r>
    </w:p>
    <w:p w14:paraId="3DEEC669" w14:textId="77777777" w:rsidR="00954EA6" w:rsidRDefault="00954EA6" w:rsidP="00954EA6">
      <w:pPr>
        <w:widowControl w:val="0"/>
        <w:autoSpaceDE w:val="0"/>
        <w:autoSpaceDN w:val="0"/>
        <w:adjustRightInd w:val="0"/>
        <w:ind w:left="720" w:right="720"/>
        <w:jc w:val="both"/>
        <w:rPr>
          <w:rFonts w:ascii="Bookman Old Style" w:hAnsi="Bookman Old Style"/>
          <w:color w:val="000000"/>
          <w:sz w:val="22"/>
        </w:rPr>
      </w:pPr>
    </w:p>
    <w:p w14:paraId="02B7D72F" w14:textId="77777777" w:rsidR="002577F6" w:rsidRDefault="003C018C" w:rsidP="002577F6">
      <w:pPr>
        <w:autoSpaceDE w:val="0"/>
        <w:autoSpaceDN w:val="0"/>
        <w:adjustRightInd w:val="0"/>
        <w:spacing w:line="480" w:lineRule="auto"/>
        <w:ind w:firstLine="720"/>
        <w:jc w:val="both"/>
        <w:rPr>
          <w:rFonts w:ascii="Bookman Old Style" w:hAnsi="Bookman Old Style" w:cs="Helvetica"/>
          <w:color w:val="141823"/>
          <w:sz w:val="22"/>
          <w:szCs w:val="22"/>
        </w:rPr>
      </w:pPr>
      <w:r w:rsidRPr="003C018C">
        <w:rPr>
          <w:rFonts w:ascii="Bookman Old Style" w:hAnsi="Bookman Old Style" w:cs="Helvetica"/>
          <w:color w:val="000000" w:themeColor="text1"/>
          <w:sz w:val="22"/>
          <w:szCs w:val="22"/>
          <w:shd w:val="clear" w:color="auto" w:fill="FFFFFF"/>
        </w:rPr>
        <w:t xml:space="preserve">Parties to litigation may satisfy party and non-party discovery requirements relating to their Facebook accounts by producing and authenticating the contents of their </w:t>
      </w:r>
      <w:r w:rsidR="002577F6">
        <w:rPr>
          <w:rFonts w:ascii="Bookman Old Style" w:hAnsi="Bookman Old Style" w:cs="Helvetica"/>
          <w:color w:val="000000" w:themeColor="text1"/>
          <w:sz w:val="22"/>
          <w:szCs w:val="22"/>
          <w:shd w:val="clear" w:color="auto" w:fill="FFFFFF"/>
        </w:rPr>
        <w:t xml:space="preserve">own </w:t>
      </w:r>
      <w:r w:rsidRPr="003C018C">
        <w:rPr>
          <w:rFonts w:ascii="Bookman Old Style" w:hAnsi="Bookman Old Style" w:cs="Helvetica"/>
          <w:color w:val="000000" w:themeColor="text1"/>
          <w:sz w:val="22"/>
          <w:szCs w:val="22"/>
          <w:shd w:val="clear" w:color="auto" w:fill="FFFFFF"/>
        </w:rPr>
        <w:t>accounts and by using Facebook’s</w:t>
      </w:r>
      <w:r>
        <w:rPr>
          <w:rFonts w:ascii="Bookman Old Style" w:hAnsi="Bookman Old Style" w:cs="Helvetica"/>
          <w:color w:val="000000" w:themeColor="text1"/>
          <w:sz w:val="22"/>
          <w:szCs w:val="22"/>
          <w:shd w:val="clear" w:color="auto" w:fill="FFFFFF"/>
        </w:rPr>
        <w:t xml:space="preserve"> </w:t>
      </w:r>
      <w:r w:rsidRPr="003C018C">
        <w:rPr>
          <w:rFonts w:ascii="Bookman Old Style" w:hAnsi="Bookman Old Style" w:cs="Helvetica"/>
          <w:color w:val="000000" w:themeColor="text1"/>
          <w:sz w:val="22"/>
          <w:szCs w:val="22"/>
          <w:shd w:val="clear" w:color="auto" w:fill="FFFFFF"/>
        </w:rPr>
        <w:t>"Download Your Information" tool, which is accessible through the</w:t>
      </w:r>
      <w:r>
        <w:rPr>
          <w:rFonts w:ascii="Bookman Old Style" w:hAnsi="Bookman Old Style" w:cs="Helvetica"/>
          <w:color w:val="000000" w:themeColor="text1"/>
          <w:sz w:val="22"/>
          <w:szCs w:val="22"/>
          <w:shd w:val="clear" w:color="auto" w:fill="FFFFFF"/>
        </w:rPr>
        <w:t xml:space="preserve"> Facebook</w:t>
      </w:r>
      <w:r w:rsidRPr="003C018C">
        <w:rPr>
          <w:rStyle w:val="apple-converted-space"/>
          <w:rFonts w:ascii="Bookman Old Style" w:hAnsi="Bookman Old Style" w:cs="Helvetica"/>
          <w:color w:val="000000" w:themeColor="text1"/>
          <w:sz w:val="22"/>
          <w:szCs w:val="22"/>
          <w:shd w:val="clear" w:color="auto" w:fill="FFFFFF"/>
        </w:rPr>
        <w:t> </w:t>
      </w:r>
      <w:r w:rsidRPr="003C018C">
        <w:rPr>
          <w:rFonts w:ascii="Bookman Old Style" w:hAnsi="Bookman Old Style" w:cs="Helvetica"/>
          <w:b/>
          <w:bCs/>
          <w:color w:val="000000" w:themeColor="text1"/>
          <w:sz w:val="22"/>
          <w:szCs w:val="22"/>
          <w:shd w:val="clear" w:color="auto" w:fill="FFFFFF"/>
        </w:rPr>
        <w:t>Settings</w:t>
      </w:r>
      <w:r w:rsidRPr="003C018C">
        <w:rPr>
          <w:rStyle w:val="apple-converted-space"/>
          <w:rFonts w:ascii="Bookman Old Style" w:hAnsi="Bookman Old Style" w:cs="Helvetica"/>
          <w:color w:val="000000" w:themeColor="text1"/>
          <w:sz w:val="22"/>
          <w:szCs w:val="22"/>
          <w:shd w:val="clear" w:color="auto" w:fill="FFFFFF"/>
        </w:rPr>
        <w:t> </w:t>
      </w:r>
      <w:r w:rsidRPr="003C018C">
        <w:rPr>
          <w:rFonts w:ascii="Bookman Old Style" w:hAnsi="Bookman Old Style" w:cs="Helvetica"/>
          <w:color w:val="000000" w:themeColor="text1"/>
          <w:sz w:val="22"/>
          <w:szCs w:val="22"/>
          <w:shd w:val="clear" w:color="auto" w:fill="FFFFFF"/>
        </w:rPr>
        <w:t>drop down menu.</w:t>
      </w:r>
      <w:r w:rsidR="002577F6">
        <w:rPr>
          <w:rFonts w:ascii="Bookman Old Style" w:hAnsi="Bookman Old Style" w:cs="Helvetica"/>
          <w:color w:val="000000" w:themeColor="text1"/>
          <w:sz w:val="22"/>
          <w:szCs w:val="22"/>
          <w:shd w:val="clear" w:color="auto" w:fill="FFFFFF"/>
        </w:rPr>
        <w:t xml:space="preserve">  </w:t>
      </w:r>
      <w:r w:rsidR="002577F6" w:rsidRPr="002577F6">
        <w:rPr>
          <w:rFonts w:ascii="Bookman Old Style" w:hAnsi="Bookman Old Style" w:cs="Helvetica"/>
          <w:color w:val="141823"/>
          <w:sz w:val="22"/>
          <w:szCs w:val="22"/>
        </w:rPr>
        <w:t>You can download your information from your</w:t>
      </w:r>
      <w:r w:rsidR="002577F6" w:rsidRPr="002577F6">
        <w:rPr>
          <w:rStyle w:val="apple-converted-space"/>
          <w:rFonts w:ascii="Bookman Old Style" w:hAnsi="Bookman Old Style" w:cs="Helvetica"/>
          <w:color w:val="141823"/>
          <w:sz w:val="22"/>
          <w:szCs w:val="22"/>
        </w:rPr>
        <w:t> </w:t>
      </w:r>
      <w:hyperlink r:id="rId11" w:tgtFrame="blank" w:history="1">
        <w:r w:rsidR="002577F6" w:rsidRPr="002577F6">
          <w:rPr>
            <w:rStyle w:val="Hyperlink"/>
            <w:rFonts w:ascii="Bookman Old Style" w:hAnsi="Bookman Old Style" w:cs="Helvetica"/>
            <w:b/>
            <w:color w:val="000000" w:themeColor="text1"/>
            <w:sz w:val="22"/>
            <w:szCs w:val="22"/>
            <w:u w:val="none"/>
          </w:rPr>
          <w:t>settings</w:t>
        </w:r>
      </w:hyperlink>
      <w:r w:rsidR="002577F6" w:rsidRPr="002577F6">
        <w:rPr>
          <w:rFonts w:ascii="Bookman Old Style" w:hAnsi="Bookman Old Style" w:cs="Helvetica"/>
          <w:color w:val="141823"/>
          <w:sz w:val="22"/>
          <w:szCs w:val="22"/>
        </w:rPr>
        <w:t>. To download your information:</w:t>
      </w:r>
    </w:p>
    <w:p w14:paraId="4447B869" w14:textId="77777777" w:rsidR="002577F6" w:rsidRPr="002577F6" w:rsidRDefault="002577F6" w:rsidP="002577F6">
      <w:pPr>
        <w:pStyle w:val="ListParagraph"/>
        <w:numPr>
          <w:ilvl w:val="0"/>
          <w:numId w:val="4"/>
        </w:numPr>
        <w:tabs>
          <w:tab w:val="clear" w:pos="720"/>
          <w:tab w:val="num" w:pos="1440"/>
        </w:tabs>
        <w:autoSpaceDE w:val="0"/>
        <w:autoSpaceDN w:val="0"/>
        <w:adjustRightInd w:val="0"/>
        <w:ind w:left="1440" w:hanging="720"/>
        <w:jc w:val="both"/>
        <w:rPr>
          <w:rFonts w:ascii="Bookman Old Style" w:hAnsi="Bookman Old Style" w:cs="Helvetica"/>
          <w:color w:val="141823"/>
          <w:sz w:val="22"/>
          <w:szCs w:val="22"/>
        </w:rPr>
      </w:pPr>
      <w:r w:rsidRPr="002577F6">
        <w:rPr>
          <w:rFonts w:ascii="Bookman Old Style" w:hAnsi="Bookman Old Style" w:cs="Helvetica"/>
          <w:color w:val="141823"/>
          <w:sz w:val="22"/>
          <w:szCs w:val="22"/>
        </w:rPr>
        <w:t>Click</w:t>
      </w:r>
      <w:r w:rsidRPr="002577F6">
        <w:rPr>
          <w:rStyle w:val="apple-converted-space"/>
          <w:rFonts w:ascii="Bookman Old Style" w:hAnsi="Bookman Old Style" w:cs="Helvetica"/>
          <w:color w:val="141823"/>
          <w:sz w:val="22"/>
          <w:szCs w:val="22"/>
        </w:rPr>
        <w:t> </w:t>
      </w:r>
      <w:r w:rsidRPr="002577F6">
        <w:rPr>
          <w:noProof/>
        </w:rPr>
        <w:drawing>
          <wp:inline distT="0" distB="0" distL="0" distR="0" wp14:anchorId="02196D33" wp14:editId="07777777">
            <wp:extent cx="85725" cy="47625"/>
            <wp:effectExtent l="19050" t="0" r="9525" b="0"/>
            <wp:docPr id="4" name="Picture 4" descr="https://fbcdn-dragon-a.akamaihd.net/hphotos-ak-xap1/t39.2365-6/851557_364200877036449_574807949_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dragon-a.akamaihd.net/hphotos-ak-xap1/t39.2365-6/851557_364200877036449_574807949_n.gif"/>
                    <pic:cNvPicPr>
                      <a:picLocks noChangeAspect="1" noChangeArrowheads="1"/>
                    </pic:cNvPicPr>
                  </pic:nvPicPr>
                  <pic:blipFill>
                    <a:blip r:embed="rId12"/>
                    <a:srcRect/>
                    <a:stretch>
                      <a:fillRect/>
                    </a:stretch>
                  </pic:blipFill>
                  <pic:spPr bwMode="auto">
                    <a:xfrm>
                      <a:off x="0" y="0"/>
                      <a:ext cx="85725" cy="47625"/>
                    </a:xfrm>
                    <a:prstGeom prst="rect">
                      <a:avLst/>
                    </a:prstGeom>
                    <a:noFill/>
                    <a:ln w="9525">
                      <a:noFill/>
                      <a:miter lim="800000"/>
                      <a:headEnd/>
                      <a:tailEnd/>
                    </a:ln>
                  </pic:spPr>
                </pic:pic>
              </a:graphicData>
            </a:graphic>
          </wp:inline>
        </w:drawing>
      </w:r>
      <w:r w:rsidRPr="002577F6">
        <w:rPr>
          <w:rStyle w:val="apple-converted-space"/>
          <w:rFonts w:ascii="Bookman Old Style" w:hAnsi="Bookman Old Style" w:cs="Helvetica"/>
          <w:color w:val="141823"/>
          <w:sz w:val="22"/>
          <w:szCs w:val="22"/>
        </w:rPr>
        <w:t> </w:t>
      </w:r>
      <w:r w:rsidRPr="002577F6">
        <w:rPr>
          <w:rFonts w:ascii="Bookman Old Style" w:hAnsi="Bookman Old Style" w:cs="Helvetica"/>
          <w:color w:val="141823"/>
          <w:sz w:val="22"/>
          <w:szCs w:val="22"/>
        </w:rPr>
        <w:t>at the top right of any Facebook page and select</w:t>
      </w:r>
      <w:r w:rsidRPr="002577F6">
        <w:rPr>
          <w:rStyle w:val="apple-converted-space"/>
          <w:rFonts w:ascii="Bookman Old Style" w:hAnsi="Bookman Old Style" w:cs="Helvetica"/>
          <w:color w:val="141823"/>
          <w:sz w:val="22"/>
          <w:szCs w:val="22"/>
        </w:rPr>
        <w:t> </w:t>
      </w:r>
      <w:r w:rsidRPr="002577F6">
        <w:rPr>
          <w:rFonts w:ascii="Bookman Old Style" w:hAnsi="Bookman Old Style" w:cs="Helvetica"/>
          <w:b/>
          <w:bCs/>
          <w:color w:val="141823"/>
          <w:sz w:val="22"/>
          <w:szCs w:val="22"/>
        </w:rPr>
        <w:t>Settings</w:t>
      </w:r>
    </w:p>
    <w:p w14:paraId="3656B9AB" w14:textId="77777777" w:rsidR="002577F6" w:rsidRPr="002577F6" w:rsidRDefault="002577F6" w:rsidP="002577F6">
      <w:pPr>
        <w:pStyle w:val="ListParagraph"/>
        <w:autoSpaceDE w:val="0"/>
        <w:autoSpaceDN w:val="0"/>
        <w:adjustRightInd w:val="0"/>
        <w:ind w:left="1440"/>
        <w:jc w:val="both"/>
        <w:rPr>
          <w:rFonts w:ascii="Bookman Old Style" w:hAnsi="Bookman Old Style" w:cs="Helvetica"/>
          <w:color w:val="141823"/>
          <w:sz w:val="22"/>
          <w:szCs w:val="22"/>
        </w:rPr>
      </w:pPr>
    </w:p>
    <w:p w14:paraId="3BDBB6C9" w14:textId="77777777" w:rsidR="002577F6" w:rsidRDefault="002577F6" w:rsidP="002577F6">
      <w:pPr>
        <w:numPr>
          <w:ilvl w:val="0"/>
          <w:numId w:val="4"/>
        </w:numPr>
        <w:shd w:val="clear" w:color="auto" w:fill="FFFFFF"/>
        <w:tabs>
          <w:tab w:val="clear" w:pos="720"/>
          <w:tab w:val="num" w:pos="1440"/>
        </w:tabs>
        <w:ind w:left="1440" w:right="576" w:hanging="720"/>
        <w:rPr>
          <w:rFonts w:ascii="Bookman Old Style" w:hAnsi="Bookman Old Style" w:cs="Helvetica"/>
          <w:color w:val="141823"/>
          <w:sz w:val="22"/>
          <w:szCs w:val="22"/>
        </w:rPr>
      </w:pPr>
      <w:r w:rsidRPr="002577F6">
        <w:rPr>
          <w:rFonts w:ascii="Bookman Old Style" w:hAnsi="Bookman Old Style" w:cs="Helvetica"/>
          <w:color w:val="141823"/>
          <w:sz w:val="22"/>
          <w:szCs w:val="22"/>
        </w:rPr>
        <w:lastRenderedPageBreak/>
        <w:t>Click</w:t>
      </w:r>
      <w:r w:rsidRPr="002577F6">
        <w:rPr>
          <w:rStyle w:val="apple-converted-space"/>
          <w:rFonts w:ascii="Bookman Old Style" w:hAnsi="Bookman Old Style" w:cs="Helvetica"/>
          <w:color w:val="141823"/>
          <w:sz w:val="22"/>
          <w:szCs w:val="22"/>
        </w:rPr>
        <w:t> </w:t>
      </w:r>
      <w:r w:rsidRPr="002577F6">
        <w:rPr>
          <w:rFonts w:ascii="Bookman Old Style" w:hAnsi="Bookman Old Style" w:cs="Helvetica"/>
          <w:b/>
          <w:bCs/>
          <w:color w:val="141823"/>
          <w:sz w:val="22"/>
          <w:szCs w:val="22"/>
        </w:rPr>
        <w:t>Download a copy of your Facebook data</w:t>
      </w:r>
      <w:r w:rsidRPr="002577F6">
        <w:rPr>
          <w:rStyle w:val="apple-converted-space"/>
          <w:rFonts w:ascii="Bookman Old Style" w:hAnsi="Bookman Old Style" w:cs="Helvetica"/>
          <w:color w:val="141823"/>
          <w:sz w:val="22"/>
          <w:szCs w:val="22"/>
        </w:rPr>
        <w:t> </w:t>
      </w:r>
      <w:r w:rsidRPr="002577F6">
        <w:rPr>
          <w:rFonts w:ascii="Bookman Old Style" w:hAnsi="Bookman Old Style" w:cs="Helvetica"/>
          <w:color w:val="141823"/>
          <w:sz w:val="22"/>
          <w:szCs w:val="22"/>
        </w:rPr>
        <w:t>below your General Account Settings</w:t>
      </w:r>
    </w:p>
    <w:p w14:paraId="45FB0818" w14:textId="77777777" w:rsidR="002577F6" w:rsidRDefault="002577F6" w:rsidP="002577F6">
      <w:pPr>
        <w:shd w:val="clear" w:color="auto" w:fill="FFFFFF"/>
        <w:ind w:left="1440" w:right="576"/>
        <w:rPr>
          <w:rFonts w:ascii="Bookman Old Style" w:hAnsi="Bookman Old Style" w:cs="Helvetica"/>
          <w:color w:val="141823"/>
          <w:sz w:val="22"/>
          <w:szCs w:val="22"/>
        </w:rPr>
      </w:pPr>
    </w:p>
    <w:p w14:paraId="73B8AEE0" w14:textId="77777777" w:rsidR="002577F6" w:rsidRPr="002577F6" w:rsidRDefault="002577F6" w:rsidP="002577F6">
      <w:pPr>
        <w:numPr>
          <w:ilvl w:val="0"/>
          <w:numId w:val="4"/>
        </w:numPr>
        <w:shd w:val="clear" w:color="auto" w:fill="FFFFFF"/>
        <w:tabs>
          <w:tab w:val="clear" w:pos="720"/>
          <w:tab w:val="num" w:pos="1440"/>
        </w:tabs>
        <w:ind w:left="1440" w:right="576" w:hanging="720"/>
        <w:rPr>
          <w:rFonts w:ascii="Bookman Old Style" w:hAnsi="Bookman Old Style" w:cs="Helvetica"/>
          <w:color w:val="141823"/>
          <w:sz w:val="22"/>
          <w:szCs w:val="22"/>
        </w:rPr>
      </w:pPr>
      <w:r w:rsidRPr="002577F6">
        <w:rPr>
          <w:rFonts w:ascii="Bookman Old Style" w:hAnsi="Bookman Old Style" w:cs="Helvetica"/>
          <w:color w:val="141823"/>
          <w:sz w:val="22"/>
          <w:szCs w:val="22"/>
        </w:rPr>
        <w:t>Click</w:t>
      </w:r>
      <w:r w:rsidRPr="002577F6">
        <w:rPr>
          <w:rStyle w:val="apple-converted-space"/>
          <w:rFonts w:ascii="Bookman Old Style" w:hAnsi="Bookman Old Style" w:cs="Helvetica"/>
          <w:color w:val="141823"/>
          <w:sz w:val="22"/>
          <w:szCs w:val="22"/>
        </w:rPr>
        <w:t> </w:t>
      </w:r>
      <w:r w:rsidRPr="002577F6">
        <w:rPr>
          <w:rFonts w:ascii="Bookman Old Style" w:hAnsi="Bookman Old Style" w:cs="Helvetica"/>
          <w:b/>
          <w:bCs/>
          <w:color w:val="141823"/>
          <w:sz w:val="22"/>
          <w:szCs w:val="22"/>
        </w:rPr>
        <w:t>Start My Archive</w:t>
      </w:r>
    </w:p>
    <w:p w14:paraId="049F31CB" w14:textId="77777777" w:rsidR="002577F6" w:rsidRDefault="002577F6" w:rsidP="002577F6">
      <w:pPr>
        <w:shd w:val="clear" w:color="auto" w:fill="FFFFFF"/>
        <w:ind w:left="1440" w:right="576"/>
        <w:rPr>
          <w:rFonts w:ascii="Bookman Old Style" w:hAnsi="Bookman Old Style" w:cs="Helvetica"/>
          <w:color w:val="141823"/>
          <w:sz w:val="22"/>
          <w:szCs w:val="22"/>
        </w:rPr>
      </w:pPr>
    </w:p>
    <w:p w14:paraId="418C5501" w14:textId="77777777" w:rsidR="00571668" w:rsidRDefault="00571668" w:rsidP="00571668">
      <w:pPr>
        <w:autoSpaceDE w:val="0"/>
        <w:autoSpaceDN w:val="0"/>
        <w:adjustRightInd w:val="0"/>
        <w:spacing w:line="480" w:lineRule="auto"/>
        <w:ind w:firstLine="720"/>
        <w:jc w:val="both"/>
        <w:rPr>
          <w:rFonts w:ascii="Bookman Old Style" w:hAnsi="Bookman Old Style"/>
          <w:color w:val="000000"/>
          <w:sz w:val="22"/>
        </w:rPr>
      </w:pPr>
      <w:r w:rsidRPr="00140738">
        <w:rPr>
          <w:rFonts w:ascii="Bookman Old Style" w:hAnsi="Bookman Old Style"/>
          <w:color w:val="000000"/>
          <w:sz w:val="22"/>
        </w:rPr>
        <w:t xml:space="preserve">You are entitled to security against damages or payment of damages resulting from such </w:t>
      </w:r>
      <w:r w:rsidRPr="00140738">
        <w:rPr>
          <w:rFonts w:ascii="Bookman Old Style" w:hAnsi="Bookman Old Style"/>
          <w:bCs/>
          <w:color w:val="000000"/>
          <w:sz w:val="22"/>
        </w:rPr>
        <w:t>request</w:t>
      </w:r>
      <w:r>
        <w:rPr>
          <w:rFonts w:ascii="Bookman Old Style" w:hAnsi="Bookman Old Style"/>
          <w:bCs/>
          <w:color w:val="000000"/>
          <w:sz w:val="22"/>
        </w:rPr>
        <w:t>,</w:t>
      </w:r>
      <w:r w:rsidRPr="00140738">
        <w:rPr>
          <w:rFonts w:ascii="Bookman Old Style" w:hAnsi="Bookman Old Style"/>
          <w:color w:val="000000"/>
          <w:sz w:val="22"/>
        </w:rPr>
        <w:t xml:space="preserve"> and you may respond to such </w:t>
      </w:r>
      <w:r w:rsidRPr="00140738">
        <w:rPr>
          <w:rFonts w:ascii="Bookman Old Style" w:hAnsi="Bookman Old Style"/>
          <w:bCs/>
          <w:color w:val="000000"/>
          <w:sz w:val="22"/>
        </w:rPr>
        <w:t>request</w:t>
      </w:r>
      <w:r w:rsidRPr="00140738">
        <w:rPr>
          <w:rFonts w:ascii="Bookman Old Style" w:hAnsi="Bookman Old Style"/>
          <w:color w:val="000000"/>
          <w:sz w:val="22"/>
        </w:rPr>
        <w:t xml:space="preserve"> by submitting to its terms, by proposing different terms, or by objecting specifically or generally to the </w:t>
      </w:r>
      <w:r w:rsidRPr="00827A31">
        <w:rPr>
          <w:rFonts w:ascii="Bookman Old Style" w:hAnsi="Bookman Old Style"/>
          <w:bCs/>
          <w:color w:val="000000"/>
          <w:sz w:val="22"/>
        </w:rPr>
        <w:t>request</w:t>
      </w:r>
      <w:r w:rsidRPr="00140738">
        <w:rPr>
          <w:rFonts w:ascii="Bookman Old Style" w:hAnsi="Bookman Old Style"/>
          <w:color w:val="000000"/>
          <w:sz w:val="22"/>
        </w:rPr>
        <w:t xml:space="preserve"> by serving a written response to </w:t>
      </w:r>
      <w:r w:rsidR="00954EA6" w:rsidRPr="00923FEA">
        <w:rPr>
          <w:rFonts w:ascii="Bookman Old Style" w:hAnsi="Bookman Old Style"/>
          <w:color w:val="000000"/>
          <w:sz w:val="22"/>
          <w:szCs w:val="22"/>
        </w:rPr>
        <w:t>Austin A. Shadle, Public Defender</w:t>
      </w:r>
      <w:r w:rsidR="00954EA6">
        <w:rPr>
          <w:rFonts w:ascii="Bookman Old Style" w:hAnsi="Bookman Old Style"/>
          <w:color w:val="000000"/>
          <w:sz w:val="22"/>
          <w:szCs w:val="22"/>
        </w:rPr>
        <w:t>s</w:t>
      </w:r>
      <w:r w:rsidR="00FA2D2C">
        <w:rPr>
          <w:rFonts w:ascii="Bookman Old Style" w:hAnsi="Bookman Old Style"/>
          <w:color w:val="000000"/>
          <w:sz w:val="22"/>
          <w:szCs w:val="22"/>
        </w:rPr>
        <w:t>’</w:t>
      </w:r>
      <w:r w:rsidR="00954EA6" w:rsidRPr="00923FEA">
        <w:rPr>
          <w:rFonts w:ascii="Bookman Old Style" w:hAnsi="Bookman Old Style"/>
          <w:color w:val="000000"/>
          <w:sz w:val="22"/>
          <w:szCs w:val="22"/>
        </w:rPr>
        <w:t xml:space="preserve"> Office</w:t>
      </w:r>
      <w:r w:rsidR="00FA2D2C">
        <w:rPr>
          <w:rFonts w:ascii="Bookman Old Style" w:hAnsi="Bookman Old Style"/>
          <w:color w:val="000000"/>
          <w:sz w:val="22"/>
          <w:szCs w:val="22"/>
        </w:rPr>
        <w:t>s</w:t>
      </w:r>
      <w:r w:rsidR="00954EA6" w:rsidRPr="00923FEA">
        <w:rPr>
          <w:rFonts w:ascii="Bookman Old Style" w:hAnsi="Bookman Old Style"/>
          <w:color w:val="000000"/>
          <w:sz w:val="22"/>
          <w:szCs w:val="22"/>
        </w:rPr>
        <w:t>, Wayne County Courthouse, 301</w:t>
      </w:r>
      <w:r w:rsidR="00954EA6">
        <w:rPr>
          <w:rFonts w:ascii="Bookman Old Style" w:hAnsi="Bookman Old Style"/>
          <w:color w:val="000000"/>
          <w:sz w:val="22"/>
          <w:szCs w:val="22"/>
        </w:rPr>
        <w:t xml:space="preserve"> E. Main St., Richmond, IN 4737</w:t>
      </w:r>
      <w:r w:rsidRPr="00140738">
        <w:rPr>
          <w:rFonts w:ascii="Bookman Old Style" w:hAnsi="Bookman Old Style"/>
          <w:color w:val="000000"/>
          <w:sz w:val="22"/>
        </w:rPr>
        <w:t xml:space="preserve">, within thirty (30) days of the receipt of this motion, or by moving </w:t>
      </w:r>
      <w:bookmarkStart w:id="0" w:name="Document1zzSDUNumber3"/>
      <w:bookmarkEnd w:id="0"/>
      <w:r w:rsidRPr="00140738">
        <w:rPr>
          <w:rFonts w:ascii="Bookman Old Style" w:hAnsi="Bookman Old Style"/>
          <w:color w:val="000000"/>
          <w:sz w:val="22"/>
        </w:rPr>
        <w:t>to quash as permitted by Trial R. 45(B).</w:t>
      </w:r>
    </w:p>
    <w:p w14:paraId="47863C15" w14:textId="77777777" w:rsidR="00D34525" w:rsidRPr="009C633E" w:rsidRDefault="00954EA6" w:rsidP="00954EA6">
      <w:pPr>
        <w:autoSpaceDE w:val="0"/>
        <w:autoSpaceDN w:val="0"/>
        <w:adjustRightInd w:val="0"/>
        <w:spacing w:line="480" w:lineRule="auto"/>
        <w:ind w:left="3600" w:firstLine="720"/>
        <w:jc w:val="both"/>
        <w:rPr>
          <w:rFonts w:ascii="Bookman Old Style" w:hAnsi="Bookman Old Style"/>
          <w:color w:val="000000"/>
          <w:sz w:val="22"/>
        </w:rPr>
      </w:pPr>
      <w:r>
        <w:rPr>
          <w:rFonts w:ascii="Bookman Old Style" w:hAnsi="Bookman Old Style"/>
          <w:color w:val="000000"/>
          <w:sz w:val="22"/>
        </w:rPr>
        <w:t>Respectfully submitted</w:t>
      </w:r>
      <w:r w:rsidR="00827A31" w:rsidRPr="009C633E">
        <w:rPr>
          <w:rFonts w:ascii="Bookman Old Style" w:hAnsi="Bookman Old Style"/>
          <w:color w:val="000000"/>
          <w:sz w:val="22"/>
        </w:rPr>
        <w:t>,</w:t>
      </w:r>
    </w:p>
    <w:p w14:paraId="53128261" w14:textId="77777777" w:rsidR="00827A31" w:rsidRDefault="00827A31" w:rsidP="00827A31">
      <w:pPr>
        <w:widowControl w:val="0"/>
        <w:autoSpaceDE w:val="0"/>
        <w:autoSpaceDN w:val="0"/>
        <w:adjustRightInd w:val="0"/>
        <w:ind w:left="4320"/>
        <w:rPr>
          <w:rFonts w:ascii="Bookman Old Style" w:hAnsi="Bookman Old Style"/>
          <w:color w:val="000000"/>
          <w:sz w:val="22"/>
        </w:rPr>
      </w:pPr>
    </w:p>
    <w:p w14:paraId="62486C05" w14:textId="77777777" w:rsidR="00827A31" w:rsidRDefault="00827A31" w:rsidP="00827A31">
      <w:pPr>
        <w:widowControl w:val="0"/>
        <w:autoSpaceDE w:val="0"/>
        <w:autoSpaceDN w:val="0"/>
        <w:adjustRightInd w:val="0"/>
        <w:ind w:left="4320"/>
        <w:rPr>
          <w:rFonts w:ascii="Bookman Old Style" w:hAnsi="Bookman Old Style"/>
          <w:color w:val="000000"/>
          <w:sz w:val="22"/>
        </w:rPr>
      </w:pPr>
    </w:p>
    <w:p w14:paraId="4DDBEF00" w14:textId="77777777" w:rsidR="00827A31" w:rsidRPr="008C3902" w:rsidRDefault="00827A31" w:rsidP="7545104F">
      <w:pPr>
        <w:ind w:firstLine="4320"/>
        <w:jc w:val="both"/>
        <w:rPr>
          <w:rFonts w:ascii="Bookman Old Style" w:hAnsi="Bookman Old Style"/>
          <w:sz w:val="22"/>
          <w:szCs w:val="22"/>
          <w:u w:val="single"/>
        </w:rPr>
      </w:pPr>
      <w:r>
        <w:rPr>
          <w:rFonts w:ascii="Bookman Old Style" w:hAnsi="Bookman Old Style"/>
          <w:sz w:val="22"/>
          <w:u w:val="single"/>
        </w:rPr>
        <w:tab/>
      </w:r>
      <w:r>
        <w:rPr>
          <w:rFonts w:ascii="Bookman Old Style" w:hAnsi="Bookman Old Style"/>
          <w:sz w:val="22"/>
          <w:u w:val="single"/>
        </w:rPr>
        <w:tab/>
      </w:r>
      <w:r>
        <w:rPr>
          <w:rFonts w:ascii="Bookman Old Style" w:hAnsi="Bookman Old Style"/>
          <w:sz w:val="22"/>
          <w:u w:val="single"/>
        </w:rPr>
        <w:tab/>
      </w:r>
      <w:r>
        <w:rPr>
          <w:rFonts w:ascii="Bookman Old Style" w:hAnsi="Bookman Old Style"/>
          <w:sz w:val="22"/>
          <w:u w:val="single"/>
        </w:rPr>
        <w:tab/>
      </w:r>
      <w:r>
        <w:rPr>
          <w:rFonts w:ascii="Bookman Old Style" w:hAnsi="Bookman Old Style"/>
          <w:sz w:val="22"/>
          <w:u w:val="single"/>
        </w:rPr>
        <w:tab/>
      </w:r>
      <w:r>
        <w:rPr>
          <w:rFonts w:ascii="Bookman Old Style" w:hAnsi="Bookman Old Style"/>
          <w:sz w:val="22"/>
          <w:u w:val="single"/>
        </w:rPr>
        <w:tab/>
      </w:r>
    </w:p>
    <w:p w14:paraId="3461D779" w14:textId="77777777" w:rsidR="007954E2" w:rsidRDefault="007954E2" w:rsidP="00954EA6">
      <w:pPr>
        <w:jc w:val="center"/>
        <w:rPr>
          <w:rFonts w:ascii="Bookman Old Style" w:hAnsi="Bookman Old Style"/>
          <w:b/>
          <w:sz w:val="22"/>
          <w:szCs w:val="22"/>
          <w:u w:val="single"/>
        </w:rPr>
      </w:pPr>
    </w:p>
    <w:p w14:paraId="10B24EC2" w14:textId="77777777" w:rsidR="000152F8" w:rsidRDefault="000152F8" w:rsidP="000152F8">
      <w:pPr>
        <w:rPr>
          <w:rFonts w:ascii="Calibri" w:hAnsi="Calibri"/>
        </w:rPr>
      </w:pPr>
      <w:r>
        <w:rPr>
          <w:rFonts w:ascii="Calibri" w:hAnsi="Calibri"/>
        </w:rPr>
        <w:t xml:space="preserve">One quick and potentially simple way to address it is to depose the A/V. Run a bluff.  Print out a Facebook logo cover sheet of your own timeline or something in color big and obvious enough that the witness can see it. Put a bunch of small type Facebook timeline messages, contacts, </w:t>
      </w:r>
      <w:proofErr w:type="gramStart"/>
      <w:r>
        <w:rPr>
          <w:rFonts w:ascii="Calibri" w:hAnsi="Calibri"/>
        </w:rPr>
        <w:t>messages</w:t>
      </w:r>
      <w:proofErr w:type="gramEnd"/>
      <w:r>
        <w:rPr>
          <w:rFonts w:ascii="Calibri" w:hAnsi="Calibri"/>
        </w:rPr>
        <w:t xml:space="preserve"> and such under it in a thick stack. Put it in a file folder with her name and "Facebook Records" on the label big enough to see.  Do the same thing with the officer's name on a folder. If you need to depose her about the rest of the allegations do that part of the deposition first and get what you need. Make the 2 files obvious. Have a 3rd/4th file with her statement or medical records similarly labeled. Same thing if there are any phone records. Take her through her statement or records making it obvious that you are looking through the separate folder and relying on it. I like to put post it notes on each individual point I want to make on the side of the statement or record. Put a few of those on each Facebook file.  As you cover each point methodically remove the post it </w:t>
      </w:r>
      <w:proofErr w:type="gramStart"/>
      <w:r>
        <w:rPr>
          <w:rFonts w:ascii="Calibri" w:hAnsi="Calibri"/>
        </w:rPr>
        <w:t>note</w:t>
      </w:r>
      <w:proofErr w:type="gramEnd"/>
      <w:r>
        <w:rPr>
          <w:rFonts w:ascii="Calibri" w:hAnsi="Calibri"/>
        </w:rPr>
        <w:t xml:space="preserve"> and crumple it up. By the time you are done with the statement and other materials she will be trained to believe that you have every fact post it noted. Segue into social media and her social </w:t>
      </w:r>
      <w:proofErr w:type="gramStart"/>
      <w:r>
        <w:rPr>
          <w:rFonts w:ascii="Calibri" w:hAnsi="Calibri"/>
        </w:rPr>
        <w:t>media  presence</w:t>
      </w:r>
      <w:proofErr w:type="gramEnd"/>
      <w:r>
        <w:rPr>
          <w:rFonts w:ascii="Calibri" w:hAnsi="Calibri"/>
        </w:rPr>
        <w:t xml:space="preserve"> and how on line posts and social media history are never really deleted. Ask her for her opinion on when people post stupid stuff and claim to have been hacked.  Ask if she has ever been hacked. If so, when. Ask if she follows enough of the news to be aware of how police are being made to </w:t>
      </w:r>
      <w:proofErr w:type="spellStart"/>
      <w:proofErr w:type="gramStart"/>
      <w:r>
        <w:rPr>
          <w:rFonts w:ascii="Calibri" w:hAnsi="Calibri"/>
        </w:rPr>
        <w:t>a</w:t>
      </w:r>
      <w:proofErr w:type="spellEnd"/>
      <w:proofErr w:type="gramEnd"/>
      <w:r>
        <w:rPr>
          <w:rFonts w:ascii="Calibri" w:hAnsi="Calibri"/>
        </w:rPr>
        <w:t xml:space="preserve"> account for some of their actions by dash and body cams and how even a cop's social media is under scrutiny. (A cop just got caught posting some </w:t>
      </w:r>
      <w:proofErr w:type="gramStart"/>
      <w:r>
        <w:rPr>
          <w:rFonts w:ascii="Calibri" w:hAnsi="Calibri"/>
        </w:rPr>
        <w:t>really stupid</w:t>
      </w:r>
      <w:proofErr w:type="gramEnd"/>
      <w:r>
        <w:rPr>
          <w:rFonts w:ascii="Calibri" w:hAnsi="Calibri"/>
        </w:rPr>
        <w:t xml:space="preserve"> stuff about BLM and I think got fired.)  While doing this be obviously thumbing through the 2 Facebook files enough for her to see it. Get some names of 6 or 7 of her friends that she </w:t>
      </w:r>
      <w:proofErr w:type="gramStart"/>
      <w:r>
        <w:rPr>
          <w:rFonts w:ascii="Calibri" w:hAnsi="Calibri"/>
        </w:rPr>
        <w:t>definitely would</w:t>
      </w:r>
      <w:proofErr w:type="gramEnd"/>
      <w:r>
        <w:rPr>
          <w:rFonts w:ascii="Calibri" w:hAnsi="Calibri"/>
        </w:rPr>
        <w:t xml:space="preserve"> have posted to on Facebook and ask if they are her Facebook friends. Remove a post it </w:t>
      </w:r>
      <w:proofErr w:type="gramStart"/>
      <w:r>
        <w:rPr>
          <w:rFonts w:ascii="Calibri" w:hAnsi="Calibri"/>
        </w:rPr>
        <w:t>note</w:t>
      </w:r>
      <w:proofErr w:type="gramEnd"/>
      <w:r>
        <w:rPr>
          <w:rFonts w:ascii="Calibri" w:hAnsi="Calibri"/>
        </w:rPr>
        <w:t xml:space="preserve"> from the Facebook file with each friend's name on it after asking about them. </w:t>
      </w:r>
    </w:p>
    <w:p w14:paraId="079EA741" w14:textId="77777777" w:rsidR="000152F8" w:rsidRDefault="000152F8" w:rsidP="000152F8">
      <w:pPr>
        <w:rPr>
          <w:rFonts w:ascii="Calibri" w:hAnsi="Calibri"/>
        </w:rPr>
      </w:pPr>
      <w:r>
        <w:rPr>
          <w:rFonts w:ascii="Calibri" w:hAnsi="Calibri"/>
        </w:rPr>
        <w:t>Have one or 2 left. Put the file down and ask her if she ever posted anything about the case to anyone on Facebook. Ask if she is Facebook friends with any police officers. Ask if she has ever messaged the cop about the case on Facebook</w:t>
      </w:r>
      <w:proofErr w:type="gramStart"/>
      <w:r>
        <w:rPr>
          <w:rFonts w:ascii="Calibri" w:hAnsi="Calibri"/>
        </w:rPr>
        <w:t xml:space="preserve"> ..</w:t>
      </w:r>
      <w:proofErr w:type="gramEnd"/>
      <w:r>
        <w:rPr>
          <w:rFonts w:ascii="Calibri" w:hAnsi="Calibri"/>
        </w:rPr>
        <w:t xml:space="preserve"> Or anything </w:t>
      </w:r>
      <w:proofErr w:type="spellStart"/>
      <w:proofErr w:type="gramStart"/>
      <w:r>
        <w:rPr>
          <w:rFonts w:ascii="Calibri" w:hAnsi="Calibri"/>
        </w:rPr>
        <w:t>else..</w:t>
      </w:r>
      <w:proofErr w:type="gramEnd"/>
      <w:r>
        <w:rPr>
          <w:rFonts w:ascii="Calibri" w:hAnsi="Calibri"/>
        </w:rPr>
        <w:t>or</w:t>
      </w:r>
      <w:proofErr w:type="spellEnd"/>
      <w:r>
        <w:rPr>
          <w:rFonts w:ascii="Calibri" w:hAnsi="Calibri"/>
        </w:rPr>
        <w:t xml:space="preserve"> contacted him through any other social media or texts or messaging app..... and so on.   Freelance from there. </w:t>
      </w:r>
    </w:p>
    <w:p w14:paraId="2F74A880" w14:textId="77777777" w:rsidR="000152F8" w:rsidRDefault="000152F8" w:rsidP="000152F8">
      <w:pPr>
        <w:rPr>
          <w:rFonts w:ascii="Calibri" w:hAnsi="Calibri"/>
        </w:rPr>
      </w:pPr>
      <w:r>
        <w:rPr>
          <w:rFonts w:ascii="Calibri" w:hAnsi="Calibri"/>
        </w:rPr>
        <w:t xml:space="preserve">If you have set it up and she thinks you have all her and the cop's messages and social media </w:t>
      </w:r>
      <w:proofErr w:type="gramStart"/>
      <w:r>
        <w:rPr>
          <w:rFonts w:ascii="Calibri" w:hAnsi="Calibri"/>
        </w:rPr>
        <w:t>history</w:t>
      </w:r>
      <w:proofErr w:type="gramEnd"/>
      <w:r>
        <w:rPr>
          <w:rFonts w:ascii="Calibri" w:hAnsi="Calibri"/>
        </w:rPr>
        <w:t xml:space="preserve"> there to jam down her throat she is unlikely to flat out lie. She might tell you everything that is going on. If she denies it make sure you force her into a comprehensive denial of anything and everything your client thinks might be going on.  Worst case scenario is that you have her locked in. If you later get the </w:t>
      </w:r>
      <w:proofErr w:type="gramStart"/>
      <w:r>
        <w:rPr>
          <w:rFonts w:ascii="Calibri" w:hAnsi="Calibri"/>
        </w:rPr>
        <w:t>records</w:t>
      </w:r>
      <w:proofErr w:type="gramEnd"/>
      <w:r>
        <w:rPr>
          <w:rFonts w:ascii="Calibri" w:hAnsi="Calibri"/>
        </w:rPr>
        <w:t xml:space="preserve"> you are ready either way. </w:t>
      </w:r>
    </w:p>
    <w:p w14:paraId="3CF2D8B6" w14:textId="77777777" w:rsidR="000152F8" w:rsidRDefault="000152F8" w:rsidP="000152F8">
      <w:pPr>
        <w:rPr>
          <w:rFonts w:ascii="Calibri" w:hAnsi="Calibri"/>
        </w:rPr>
      </w:pPr>
    </w:p>
    <w:p w14:paraId="5023DAA6" w14:textId="77777777" w:rsidR="000152F8" w:rsidRDefault="000152F8" w:rsidP="000152F8">
      <w:pPr>
        <w:rPr>
          <w:rFonts w:ascii="Calibri" w:hAnsi="Calibri"/>
        </w:rPr>
      </w:pPr>
      <w:r>
        <w:rPr>
          <w:rFonts w:ascii="Calibri" w:hAnsi="Calibri"/>
        </w:rPr>
        <w:lastRenderedPageBreak/>
        <w:t>_________________</w:t>
      </w:r>
    </w:p>
    <w:p w14:paraId="3CC90BDB" w14:textId="77777777" w:rsidR="000152F8" w:rsidRPr="000152F8" w:rsidRDefault="000152F8" w:rsidP="000152F8">
      <w:pPr>
        <w:rPr>
          <w:rFonts w:ascii="Calibri" w:hAnsi="Calibri"/>
        </w:rPr>
      </w:pPr>
      <w:r w:rsidRPr="000152F8">
        <w:rPr>
          <w:rFonts w:ascii="Calibri" w:hAnsi="Calibri"/>
        </w:rPr>
        <w:t xml:space="preserve">You </w:t>
      </w:r>
      <w:proofErr w:type="gramStart"/>
      <w:r w:rsidRPr="000152F8">
        <w:rPr>
          <w:rFonts w:ascii="Calibri" w:hAnsi="Calibri"/>
        </w:rPr>
        <w:t>have to</w:t>
      </w:r>
      <w:proofErr w:type="gramEnd"/>
      <w:r w:rsidRPr="000152F8">
        <w:rPr>
          <w:rFonts w:ascii="Calibri" w:hAnsi="Calibri"/>
        </w:rPr>
        <w:t xml:space="preserve"> subpoena them through a domestic California subpoena, either by sending it through the clerk of the county where you serve them or by getting local counsel to serve them. Also, they will fight back on giving actual messages out, instead of just IP records and email addresses. The police can request records pretty easily through an online system so if your prosecutor is on board or </w:t>
      </w:r>
      <w:proofErr w:type="gramStart"/>
      <w:r w:rsidRPr="000152F8">
        <w:rPr>
          <w:rFonts w:ascii="Calibri" w:hAnsi="Calibri"/>
        </w:rPr>
        <w:t>helpful</w:t>
      </w:r>
      <w:proofErr w:type="gramEnd"/>
      <w:r w:rsidRPr="000152F8">
        <w:rPr>
          <w:rFonts w:ascii="Calibri" w:hAnsi="Calibri"/>
        </w:rPr>
        <w:t xml:space="preserve"> they might be willing to have a detective request them. Facebook has a little info on their site about subpoenas but </w:t>
      </w:r>
      <w:proofErr w:type="gramStart"/>
      <w:r w:rsidRPr="000152F8">
        <w:rPr>
          <w:rFonts w:ascii="Calibri" w:hAnsi="Calibri"/>
        </w:rPr>
        <w:t>it's</w:t>
      </w:r>
      <w:proofErr w:type="gramEnd"/>
      <w:r w:rsidRPr="000152F8">
        <w:rPr>
          <w:rFonts w:ascii="Calibri" w:hAnsi="Calibri"/>
        </w:rPr>
        <w:t xml:space="preserve"> not very helpful and they won't answer questions. </w:t>
      </w:r>
    </w:p>
    <w:p w14:paraId="0FB78278" w14:textId="77777777" w:rsidR="000152F8" w:rsidRPr="000152F8" w:rsidRDefault="000152F8" w:rsidP="000152F8">
      <w:pPr>
        <w:rPr>
          <w:rFonts w:ascii="Calibri" w:hAnsi="Calibri"/>
        </w:rPr>
      </w:pPr>
    </w:p>
    <w:p w14:paraId="1FC39945" w14:textId="77777777" w:rsidR="000152F8" w:rsidRPr="000152F8" w:rsidRDefault="000152F8" w:rsidP="000152F8">
      <w:pPr>
        <w:rPr>
          <w:rFonts w:ascii="Calibri" w:hAnsi="Calibri"/>
        </w:rPr>
      </w:pPr>
    </w:p>
    <w:p w14:paraId="3CC6FBDD" w14:textId="77777777" w:rsidR="000152F8" w:rsidRDefault="000152F8" w:rsidP="000152F8">
      <w:pPr>
        <w:pBdr>
          <w:bottom w:val="single" w:sz="12" w:space="1" w:color="auto"/>
        </w:pBdr>
        <w:rPr>
          <w:rFonts w:ascii="Calibri" w:hAnsi="Calibri"/>
        </w:rPr>
      </w:pPr>
      <w:r w:rsidRPr="000152F8">
        <w:rPr>
          <w:rFonts w:ascii="Calibri" w:hAnsi="Calibri"/>
        </w:rPr>
        <w:t xml:space="preserve">On the other hand, a person can download their Facebook history themselves. Facebook has instructions on how to so this. If you could get the AV to do that either yourself or through the </w:t>
      </w:r>
      <w:proofErr w:type="gramStart"/>
      <w:r w:rsidRPr="000152F8">
        <w:rPr>
          <w:rFonts w:ascii="Calibri" w:hAnsi="Calibri"/>
        </w:rPr>
        <w:t>prosecutor</w:t>
      </w:r>
      <w:proofErr w:type="gramEnd"/>
      <w:r w:rsidRPr="000152F8">
        <w:rPr>
          <w:rFonts w:ascii="Calibri" w:hAnsi="Calibri"/>
        </w:rPr>
        <w:t xml:space="preserve"> you might get what you're looking for that way.</w:t>
      </w:r>
    </w:p>
    <w:p w14:paraId="0562CB0E" w14:textId="77777777" w:rsidR="000152F8" w:rsidRDefault="000152F8" w:rsidP="000152F8">
      <w:pPr>
        <w:rPr>
          <w:rFonts w:ascii="Calibri" w:hAnsi="Calibri"/>
        </w:rPr>
      </w:pPr>
    </w:p>
    <w:p w14:paraId="34CE0A41" w14:textId="77777777" w:rsidR="000152F8" w:rsidRDefault="000152F8" w:rsidP="000152F8">
      <w:pPr>
        <w:rPr>
          <w:rFonts w:ascii="Calibri" w:hAnsi="Calibri"/>
        </w:rPr>
      </w:pPr>
    </w:p>
    <w:p w14:paraId="62EBF3C5" w14:textId="77777777" w:rsidR="000152F8" w:rsidRDefault="000152F8" w:rsidP="000152F8">
      <w:pPr>
        <w:rPr>
          <w:rFonts w:ascii="Calibri" w:hAnsi="Calibri"/>
        </w:rPr>
      </w:pPr>
    </w:p>
    <w:p w14:paraId="6D98A12B" w14:textId="77777777" w:rsidR="007954E2" w:rsidRDefault="007954E2" w:rsidP="00954EA6">
      <w:pPr>
        <w:jc w:val="center"/>
        <w:rPr>
          <w:rFonts w:ascii="Bookman Old Style" w:hAnsi="Bookman Old Style"/>
          <w:b/>
          <w:sz w:val="22"/>
          <w:szCs w:val="22"/>
          <w:u w:val="single"/>
        </w:rPr>
      </w:pPr>
    </w:p>
    <w:p w14:paraId="2946DB82" w14:textId="77777777" w:rsidR="007954E2" w:rsidRDefault="007954E2" w:rsidP="00954EA6">
      <w:pPr>
        <w:jc w:val="center"/>
        <w:rPr>
          <w:rFonts w:ascii="Bookman Old Style" w:hAnsi="Bookman Old Style"/>
          <w:b/>
          <w:sz w:val="22"/>
          <w:szCs w:val="22"/>
          <w:u w:val="single"/>
        </w:rPr>
      </w:pPr>
    </w:p>
    <w:p w14:paraId="5997CC1D" w14:textId="77777777" w:rsidR="00954EA6" w:rsidRPr="00923FEA" w:rsidRDefault="00954EA6" w:rsidP="00954EA6">
      <w:pPr>
        <w:jc w:val="both"/>
        <w:rPr>
          <w:rFonts w:ascii="Bookman Old Style" w:hAnsi="Bookman Old Style"/>
          <w:sz w:val="22"/>
          <w:szCs w:val="22"/>
        </w:rPr>
      </w:pPr>
    </w:p>
    <w:p w14:paraId="110FFD37" w14:textId="77777777" w:rsidR="00827A31" w:rsidRPr="00D05796" w:rsidRDefault="00827A31" w:rsidP="00954EA6">
      <w:pPr>
        <w:ind w:left="3600" w:firstLine="720"/>
        <w:jc w:val="both"/>
        <w:rPr>
          <w:rFonts w:ascii="Bookman Old Style" w:hAnsi="Bookman Old Style"/>
          <w:sz w:val="22"/>
        </w:rPr>
      </w:pPr>
    </w:p>
    <w:sectPr w:rsidR="00827A31" w:rsidRPr="00D05796" w:rsidSect="00CD0B93">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1A6C" w14:textId="77777777" w:rsidR="001675F7" w:rsidRDefault="001675F7">
      <w:r>
        <w:separator/>
      </w:r>
    </w:p>
  </w:endnote>
  <w:endnote w:type="continuationSeparator" w:id="0">
    <w:p w14:paraId="277C1D75" w14:textId="77777777" w:rsidR="001675F7" w:rsidRDefault="0016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4C48" w14:textId="77777777" w:rsidR="00923A75" w:rsidRDefault="00AF1A49" w:rsidP="00C13431">
    <w:pPr>
      <w:pStyle w:val="Footer"/>
      <w:jc w:val="center"/>
    </w:pPr>
    <w:r>
      <w:rPr>
        <w:rStyle w:val="PageNumber"/>
      </w:rPr>
      <w:fldChar w:fldCharType="begin"/>
    </w:r>
    <w:r w:rsidR="00923A75">
      <w:rPr>
        <w:rStyle w:val="PageNumber"/>
      </w:rPr>
      <w:instrText xml:space="preserve"> PAGE </w:instrText>
    </w:r>
    <w:r>
      <w:rPr>
        <w:rStyle w:val="PageNumber"/>
      </w:rPr>
      <w:fldChar w:fldCharType="separate"/>
    </w:r>
    <w:r w:rsidR="00C3482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087D" w14:textId="77777777" w:rsidR="001675F7" w:rsidRDefault="001675F7">
      <w:r>
        <w:separator/>
      </w:r>
    </w:p>
  </w:footnote>
  <w:footnote w:type="continuationSeparator" w:id="0">
    <w:p w14:paraId="536109E7" w14:textId="77777777" w:rsidR="001675F7" w:rsidRDefault="00167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A5C"/>
    <w:multiLevelType w:val="hybridMultilevel"/>
    <w:tmpl w:val="6232A062"/>
    <w:lvl w:ilvl="0" w:tplc="DA84948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E8F5D92"/>
    <w:multiLevelType w:val="hybridMultilevel"/>
    <w:tmpl w:val="F54622F4"/>
    <w:lvl w:ilvl="0" w:tplc="A5B80A48">
      <w:start w:val="1"/>
      <w:numFmt w:val="bullet"/>
      <w:lvlText w:val=""/>
      <w:lvlJc w:val="left"/>
      <w:pPr>
        <w:tabs>
          <w:tab w:val="num" w:pos="1440"/>
        </w:tabs>
        <w:ind w:left="1440" w:hanging="360"/>
      </w:pPr>
      <w:rPr>
        <w:rFonts w:ascii="Wingdings" w:hAnsi="Wingdings" w:hint="default"/>
        <w:sz w:val="20"/>
      </w:rPr>
    </w:lvl>
    <w:lvl w:ilvl="1" w:tplc="E6249690" w:tentative="1">
      <w:start w:val="1"/>
      <w:numFmt w:val="bullet"/>
      <w:lvlText w:val=""/>
      <w:lvlJc w:val="left"/>
      <w:pPr>
        <w:tabs>
          <w:tab w:val="num" w:pos="2160"/>
        </w:tabs>
        <w:ind w:left="2160" w:hanging="360"/>
      </w:pPr>
      <w:rPr>
        <w:rFonts w:ascii="Wingdings" w:hAnsi="Wingdings" w:hint="default"/>
        <w:sz w:val="20"/>
      </w:rPr>
    </w:lvl>
    <w:lvl w:ilvl="2" w:tplc="B046F92A" w:tentative="1">
      <w:start w:val="1"/>
      <w:numFmt w:val="bullet"/>
      <w:lvlText w:val=""/>
      <w:lvlJc w:val="left"/>
      <w:pPr>
        <w:tabs>
          <w:tab w:val="num" w:pos="2880"/>
        </w:tabs>
        <w:ind w:left="2880" w:hanging="360"/>
      </w:pPr>
      <w:rPr>
        <w:rFonts w:ascii="Wingdings" w:hAnsi="Wingdings" w:hint="default"/>
        <w:sz w:val="20"/>
      </w:rPr>
    </w:lvl>
    <w:lvl w:ilvl="3" w:tplc="5A726534" w:tentative="1">
      <w:start w:val="1"/>
      <w:numFmt w:val="bullet"/>
      <w:lvlText w:val=""/>
      <w:lvlJc w:val="left"/>
      <w:pPr>
        <w:tabs>
          <w:tab w:val="num" w:pos="3600"/>
        </w:tabs>
        <w:ind w:left="3600" w:hanging="360"/>
      </w:pPr>
      <w:rPr>
        <w:rFonts w:ascii="Wingdings" w:hAnsi="Wingdings" w:hint="default"/>
        <w:sz w:val="20"/>
      </w:rPr>
    </w:lvl>
    <w:lvl w:ilvl="4" w:tplc="161442D4" w:tentative="1">
      <w:start w:val="1"/>
      <w:numFmt w:val="bullet"/>
      <w:lvlText w:val=""/>
      <w:lvlJc w:val="left"/>
      <w:pPr>
        <w:tabs>
          <w:tab w:val="num" w:pos="4320"/>
        </w:tabs>
        <w:ind w:left="4320" w:hanging="360"/>
      </w:pPr>
      <w:rPr>
        <w:rFonts w:ascii="Wingdings" w:hAnsi="Wingdings" w:hint="default"/>
        <w:sz w:val="20"/>
      </w:rPr>
    </w:lvl>
    <w:lvl w:ilvl="5" w:tplc="14E263FA" w:tentative="1">
      <w:start w:val="1"/>
      <w:numFmt w:val="bullet"/>
      <w:lvlText w:val=""/>
      <w:lvlJc w:val="left"/>
      <w:pPr>
        <w:tabs>
          <w:tab w:val="num" w:pos="5040"/>
        </w:tabs>
        <w:ind w:left="5040" w:hanging="360"/>
      </w:pPr>
      <w:rPr>
        <w:rFonts w:ascii="Wingdings" w:hAnsi="Wingdings" w:hint="default"/>
        <w:sz w:val="20"/>
      </w:rPr>
    </w:lvl>
    <w:lvl w:ilvl="6" w:tplc="F676B0C0" w:tentative="1">
      <w:start w:val="1"/>
      <w:numFmt w:val="bullet"/>
      <w:lvlText w:val=""/>
      <w:lvlJc w:val="left"/>
      <w:pPr>
        <w:tabs>
          <w:tab w:val="num" w:pos="5760"/>
        </w:tabs>
        <w:ind w:left="5760" w:hanging="360"/>
      </w:pPr>
      <w:rPr>
        <w:rFonts w:ascii="Wingdings" w:hAnsi="Wingdings" w:hint="default"/>
        <w:sz w:val="20"/>
      </w:rPr>
    </w:lvl>
    <w:lvl w:ilvl="7" w:tplc="558A15BE" w:tentative="1">
      <w:start w:val="1"/>
      <w:numFmt w:val="bullet"/>
      <w:lvlText w:val=""/>
      <w:lvlJc w:val="left"/>
      <w:pPr>
        <w:tabs>
          <w:tab w:val="num" w:pos="6480"/>
        </w:tabs>
        <w:ind w:left="6480" w:hanging="360"/>
      </w:pPr>
      <w:rPr>
        <w:rFonts w:ascii="Wingdings" w:hAnsi="Wingdings" w:hint="default"/>
        <w:sz w:val="20"/>
      </w:rPr>
    </w:lvl>
    <w:lvl w:ilvl="8" w:tplc="795408E6"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3F1833AE"/>
    <w:multiLevelType w:val="hybridMultilevel"/>
    <w:tmpl w:val="174ABC72"/>
    <w:lvl w:ilvl="0" w:tplc="0A688566">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CB5F8E"/>
    <w:multiLevelType w:val="hybridMultilevel"/>
    <w:tmpl w:val="E61C8266"/>
    <w:lvl w:ilvl="0" w:tplc="EC5AFE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96C3DFF"/>
    <w:multiLevelType w:val="multilevel"/>
    <w:tmpl w:val="1C60D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4B"/>
    <w:rsid w:val="00014C61"/>
    <w:rsid w:val="000152F8"/>
    <w:rsid w:val="000763F5"/>
    <w:rsid w:val="000955A0"/>
    <w:rsid w:val="000F287D"/>
    <w:rsid w:val="00140738"/>
    <w:rsid w:val="001675F7"/>
    <w:rsid w:val="001E1EC5"/>
    <w:rsid w:val="001E2A48"/>
    <w:rsid w:val="002577F6"/>
    <w:rsid w:val="002D4D56"/>
    <w:rsid w:val="002E3370"/>
    <w:rsid w:val="002F4A4D"/>
    <w:rsid w:val="003524B0"/>
    <w:rsid w:val="00382D4D"/>
    <w:rsid w:val="003C018C"/>
    <w:rsid w:val="003F4A4E"/>
    <w:rsid w:val="00424D15"/>
    <w:rsid w:val="004626EF"/>
    <w:rsid w:val="00473D0A"/>
    <w:rsid w:val="00503858"/>
    <w:rsid w:val="00571668"/>
    <w:rsid w:val="005819AE"/>
    <w:rsid w:val="005A3155"/>
    <w:rsid w:val="005A6339"/>
    <w:rsid w:val="005E0D10"/>
    <w:rsid w:val="005E40F2"/>
    <w:rsid w:val="006003AA"/>
    <w:rsid w:val="0063185F"/>
    <w:rsid w:val="00676B7E"/>
    <w:rsid w:val="006E31D2"/>
    <w:rsid w:val="006F1F9A"/>
    <w:rsid w:val="00783351"/>
    <w:rsid w:val="0079291D"/>
    <w:rsid w:val="007954E2"/>
    <w:rsid w:val="007E0DCC"/>
    <w:rsid w:val="00827A31"/>
    <w:rsid w:val="008330AB"/>
    <w:rsid w:val="00854341"/>
    <w:rsid w:val="008D03B7"/>
    <w:rsid w:val="008D36A3"/>
    <w:rsid w:val="008E124B"/>
    <w:rsid w:val="00922855"/>
    <w:rsid w:val="00923A75"/>
    <w:rsid w:val="00923B77"/>
    <w:rsid w:val="00954EA6"/>
    <w:rsid w:val="009C633E"/>
    <w:rsid w:val="009E57F7"/>
    <w:rsid w:val="00A52CF4"/>
    <w:rsid w:val="00A5518E"/>
    <w:rsid w:val="00A84AB7"/>
    <w:rsid w:val="00AF1A49"/>
    <w:rsid w:val="00AF4A69"/>
    <w:rsid w:val="00B351C0"/>
    <w:rsid w:val="00B54942"/>
    <w:rsid w:val="00BA0122"/>
    <w:rsid w:val="00BA02B0"/>
    <w:rsid w:val="00BA4DE3"/>
    <w:rsid w:val="00C065ED"/>
    <w:rsid w:val="00C13431"/>
    <w:rsid w:val="00C300A0"/>
    <w:rsid w:val="00C34602"/>
    <w:rsid w:val="00C34822"/>
    <w:rsid w:val="00C5016B"/>
    <w:rsid w:val="00CD0B93"/>
    <w:rsid w:val="00CF3120"/>
    <w:rsid w:val="00D21665"/>
    <w:rsid w:val="00D34525"/>
    <w:rsid w:val="00D55E95"/>
    <w:rsid w:val="00D84126"/>
    <w:rsid w:val="00DC4601"/>
    <w:rsid w:val="00E0082D"/>
    <w:rsid w:val="00E40A3A"/>
    <w:rsid w:val="00E95236"/>
    <w:rsid w:val="00EE39F9"/>
    <w:rsid w:val="00F47B44"/>
    <w:rsid w:val="00F601BE"/>
    <w:rsid w:val="00FA2D2C"/>
    <w:rsid w:val="00FF2BDC"/>
    <w:rsid w:val="75451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53D78"/>
  <w15:docId w15:val="{28782E37-93C2-4DF6-A598-3790F0A0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2B0"/>
  </w:style>
  <w:style w:type="paragraph" w:styleId="Heading1">
    <w:name w:val="heading 1"/>
    <w:basedOn w:val="Normal"/>
    <w:next w:val="Normal"/>
    <w:qFormat/>
    <w:rsid w:val="00CD0B93"/>
    <w:pPr>
      <w:keepNext/>
      <w:jc w:val="center"/>
      <w:outlineLvl w:val="0"/>
    </w:pPr>
    <w:rPr>
      <w:b/>
      <w:u w:val="single"/>
    </w:rPr>
  </w:style>
  <w:style w:type="paragraph" w:styleId="Heading3">
    <w:name w:val="heading 3"/>
    <w:basedOn w:val="Normal"/>
    <w:next w:val="Normal"/>
    <w:link w:val="Heading3Char"/>
    <w:semiHidden/>
    <w:unhideWhenUsed/>
    <w:qFormat/>
    <w:rsid w:val="002577F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27A31"/>
  </w:style>
  <w:style w:type="character" w:styleId="FootnoteReference">
    <w:name w:val="footnote reference"/>
    <w:basedOn w:val="DefaultParagraphFont"/>
    <w:semiHidden/>
    <w:rsid w:val="00827A31"/>
    <w:rPr>
      <w:vertAlign w:val="superscript"/>
    </w:rPr>
  </w:style>
  <w:style w:type="character" w:styleId="Hyperlink">
    <w:name w:val="Hyperlink"/>
    <w:basedOn w:val="DefaultParagraphFont"/>
    <w:rsid w:val="00827A31"/>
    <w:rPr>
      <w:color w:val="0000FF"/>
      <w:u w:val="single"/>
    </w:rPr>
  </w:style>
  <w:style w:type="paragraph" w:styleId="Header">
    <w:name w:val="header"/>
    <w:basedOn w:val="Normal"/>
    <w:rsid w:val="00C13431"/>
    <w:pPr>
      <w:tabs>
        <w:tab w:val="center" w:pos="4320"/>
        <w:tab w:val="right" w:pos="8640"/>
      </w:tabs>
    </w:pPr>
  </w:style>
  <w:style w:type="paragraph" w:styleId="Footer">
    <w:name w:val="footer"/>
    <w:basedOn w:val="Normal"/>
    <w:rsid w:val="00C13431"/>
    <w:pPr>
      <w:tabs>
        <w:tab w:val="center" w:pos="4320"/>
        <w:tab w:val="right" w:pos="8640"/>
      </w:tabs>
    </w:pPr>
  </w:style>
  <w:style w:type="character" w:styleId="PageNumber">
    <w:name w:val="page number"/>
    <w:basedOn w:val="DefaultParagraphFont"/>
    <w:rsid w:val="00C13431"/>
  </w:style>
  <w:style w:type="character" w:customStyle="1" w:styleId="apple-converted-space">
    <w:name w:val="apple-converted-space"/>
    <w:basedOn w:val="DefaultParagraphFont"/>
    <w:rsid w:val="00954EA6"/>
  </w:style>
  <w:style w:type="table" w:styleId="TableGrid">
    <w:name w:val="Table Grid"/>
    <w:basedOn w:val="TableNormal"/>
    <w:rsid w:val="003C01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2577F6"/>
    <w:rPr>
      <w:rFonts w:ascii="Tahoma" w:hAnsi="Tahoma" w:cs="Tahoma"/>
      <w:sz w:val="16"/>
      <w:szCs w:val="16"/>
    </w:rPr>
  </w:style>
  <w:style w:type="character" w:customStyle="1" w:styleId="BalloonTextChar">
    <w:name w:val="Balloon Text Char"/>
    <w:basedOn w:val="DefaultParagraphFont"/>
    <w:link w:val="BalloonText"/>
    <w:rsid w:val="002577F6"/>
    <w:rPr>
      <w:rFonts w:ascii="Tahoma" w:hAnsi="Tahoma" w:cs="Tahoma"/>
      <w:sz w:val="16"/>
      <w:szCs w:val="16"/>
    </w:rPr>
  </w:style>
  <w:style w:type="paragraph" w:customStyle="1" w:styleId="3p8">
    <w:name w:val="_3p8"/>
    <w:basedOn w:val="Normal"/>
    <w:rsid w:val="002577F6"/>
    <w:pPr>
      <w:spacing w:before="100" w:beforeAutospacing="1" w:after="100" w:afterAutospacing="1"/>
    </w:pPr>
    <w:rPr>
      <w:sz w:val="24"/>
      <w:szCs w:val="24"/>
    </w:rPr>
  </w:style>
  <w:style w:type="paragraph" w:styleId="ListParagraph">
    <w:name w:val="List Paragraph"/>
    <w:basedOn w:val="Normal"/>
    <w:uiPriority w:val="34"/>
    <w:qFormat/>
    <w:rsid w:val="002577F6"/>
    <w:pPr>
      <w:ind w:left="720"/>
      <w:contextualSpacing/>
    </w:pPr>
  </w:style>
  <w:style w:type="character" w:customStyle="1" w:styleId="Heading3Char">
    <w:name w:val="Heading 3 Char"/>
    <w:basedOn w:val="DefaultParagraphFont"/>
    <w:link w:val="Heading3"/>
    <w:semiHidden/>
    <w:rsid w:val="002577F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1932">
      <w:bodyDiv w:val="1"/>
      <w:marLeft w:val="0"/>
      <w:marRight w:val="0"/>
      <w:marTop w:val="0"/>
      <w:marBottom w:val="0"/>
      <w:divBdr>
        <w:top w:val="none" w:sz="0" w:space="0" w:color="auto"/>
        <w:left w:val="none" w:sz="0" w:space="0" w:color="auto"/>
        <w:bottom w:val="none" w:sz="0" w:space="0" w:color="auto"/>
        <w:right w:val="none" w:sz="0" w:space="0" w:color="auto"/>
      </w:divBdr>
    </w:div>
    <w:div w:id="1129737330">
      <w:bodyDiv w:val="1"/>
      <w:marLeft w:val="0"/>
      <w:marRight w:val="0"/>
      <w:marTop w:val="0"/>
      <w:marBottom w:val="0"/>
      <w:divBdr>
        <w:top w:val="none" w:sz="0" w:space="0" w:color="auto"/>
        <w:left w:val="none" w:sz="0" w:space="0" w:color="auto"/>
        <w:bottom w:val="none" w:sz="0" w:space="0" w:color="auto"/>
        <w:right w:val="none" w:sz="0" w:space="0" w:color="auto"/>
      </w:divBdr>
    </w:div>
    <w:div w:id="1566646136">
      <w:bodyDiv w:val="1"/>
      <w:marLeft w:val="0"/>
      <w:marRight w:val="0"/>
      <w:marTop w:val="0"/>
      <w:marBottom w:val="0"/>
      <w:divBdr>
        <w:top w:val="none" w:sz="0" w:space="0" w:color="auto"/>
        <w:left w:val="none" w:sz="0" w:space="0" w:color="auto"/>
        <w:bottom w:val="none" w:sz="0" w:space="0" w:color="auto"/>
        <w:right w:val="none" w:sz="0" w:space="0" w:color="auto"/>
      </w:divBdr>
      <w:divsChild>
        <w:div w:id="393743500">
          <w:marLeft w:val="0"/>
          <w:marRight w:val="0"/>
          <w:marTop w:val="0"/>
          <w:marBottom w:val="0"/>
          <w:divBdr>
            <w:top w:val="none" w:sz="0" w:space="0" w:color="auto"/>
            <w:left w:val="none" w:sz="0" w:space="0" w:color="auto"/>
            <w:bottom w:val="none" w:sz="0" w:space="0" w:color="auto"/>
            <w:right w:val="none" w:sz="0" w:space="0" w:color="auto"/>
          </w:divBdr>
        </w:div>
        <w:div w:id="1762409140">
          <w:marLeft w:val="0"/>
          <w:marRight w:val="0"/>
          <w:marTop w:val="0"/>
          <w:marBottom w:val="0"/>
          <w:divBdr>
            <w:top w:val="none" w:sz="0" w:space="0" w:color="auto"/>
            <w:left w:val="none" w:sz="0" w:space="0" w:color="auto"/>
            <w:bottom w:val="none" w:sz="0" w:space="0" w:color="auto"/>
            <w:right w:val="none" w:sz="0" w:space="0" w:color="auto"/>
          </w:divBdr>
        </w:div>
        <w:div w:id="685788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setting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aceboo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1ae6fbb-4e2c-48b7-8c7c-b89e86a0d2ee">
      <UserInfo>
        <DisplayName/>
        <AccountId xsi:nil="true"/>
        <AccountType/>
      </UserInfo>
    </SharedWithUsers>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A761A-D2DF-48E3-8CA2-C10DEE7C5135}">
  <ds:schemaRefs>
    <ds:schemaRef ds:uri="http://schemas.microsoft.com/office/2006/metadata/properties"/>
    <ds:schemaRef ds:uri="http://schemas.microsoft.com/office/infopath/2007/PartnerControls"/>
    <ds:schemaRef ds:uri="http://schemas.microsoft.com/sharepoint/v3"/>
    <ds:schemaRef ds:uri="a1ae6fbb-4e2c-48b7-8c7c-b89e86a0d2ee"/>
    <ds:schemaRef ds:uri="ddb5066c-6899-482b-9ea0-5145f9da9989"/>
    <ds:schemaRef ds:uri="19f9304c-805d-4861-baca-e08d89417028"/>
  </ds:schemaRefs>
</ds:datastoreItem>
</file>

<file path=customXml/itemProps2.xml><?xml version="1.0" encoding="utf-8"?>
<ds:datastoreItem xmlns:ds="http://schemas.openxmlformats.org/officeDocument/2006/customXml" ds:itemID="{125B5C41-25C9-48E7-8137-C0854711726E}">
  <ds:schemaRefs>
    <ds:schemaRef ds:uri="http://schemas.microsoft.com/sharepoint/v3/contenttype/forms"/>
  </ds:schemaRefs>
</ds:datastoreItem>
</file>

<file path=customXml/itemProps3.xml><?xml version="1.0" encoding="utf-8"?>
<ds:datastoreItem xmlns:ds="http://schemas.openxmlformats.org/officeDocument/2006/customXml" ds:itemID="{8AD93EDE-843E-46B2-AF29-473E67E833FB}"/>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5152</Characters>
  <Application>Microsoft Office Word</Application>
  <DocSecurity>0</DocSecurity>
  <Lines>42</Lines>
  <Paragraphs>12</Paragraphs>
  <ScaleCrop>false</ScaleCrop>
  <Company>City of Indianapolis - Marion County</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MCPO</dc:creator>
  <cp:lastModifiedBy>Kenney, Jack</cp:lastModifiedBy>
  <cp:revision>4</cp:revision>
  <cp:lastPrinted>2015-02-17T15:30:00Z</cp:lastPrinted>
  <dcterms:created xsi:type="dcterms:W3CDTF">2016-10-03T15:01:00Z</dcterms:created>
  <dcterms:modified xsi:type="dcterms:W3CDTF">2022-05-02T17:40:00Z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Order">
    <vt:r8>6346800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